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3C3" w:rsidRPr="00AF58A0" w:rsidRDefault="00E613C3" w:rsidP="00E613C3">
      <w:pPr>
        <w:ind w:left="426" w:right="360"/>
        <w:jc w:val="center"/>
        <w:rPr>
          <w:rFonts w:ascii="Arial" w:hAnsi="Arial" w:cs="Arial"/>
          <w:b/>
          <w:sz w:val="23"/>
          <w:szCs w:val="23"/>
        </w:rPr>
      </w:pPr>
      <w:r w:rsidRPr="00AF58A0">
        <w:rPr>
          <w:rFonts w:ascii="Arial" w:hAnsi="Arial" w:cs="Arial"/>
          <w:b/>
          <w:sz w:val="23"/>
          <w:szCs w:val="23"/>
        </w:rPr>
        <w:t>MINUTA NÚMERO MIN-IEEC-CT-0</w:t>
      </w:r>
      <w:r>
        <w:rPr>
          <w:rFonts w:ascii="Arial" w:hAnsi="Arial" w:cs="Arial"/>
          <w:b/>
          <w:sz w:val="23"/>
          <w:szCs w:val="23"/>
        </w:rPr>
        <w:t>5/2024</w:t>
      </w:r>
    </w:p>
    <w:p w:rsidR="00E613C3" w:rsidRPr="00AF58A0" w:rsidRDefault="00E613C3" w:rsidP="00E613C3">
      <w:pPr>
        <w:ind w:left="426" w:right="360"/>
        <w:jc w:val="center"/>
        <w:rPr>
          <w:rFonts w:ascii="Arial" w:hAnsi="Arial" w:cs="Arial"/>
          <w:b/>
          <w:sz w:val="23"/>
          <w:szCs w:val="23"/>
        </w:rPr>
      </w:pPr>
      <w:r w:rsidRPr="00AF58A0">
        <w:rPr>
          <w:rFonts w:ascii="Arial" w:hAnsi="Arial" w:cs="Arial"/>
          <w:b/>
          <w:sz w:val="23"/>
          <w:szCs w:val="23"/>
        </w:rPr>
        <w:t>SESIÓN EXTRAORDINARIA</w:t>
      </w:r>
    </w:p>
    <w:p w:rsidR="00E613C3" w:rsidRPr="00302D12" w:rsidRDefault="00E613C3" w:rsidP="00E613C3">
      <w:pPr>
        <w:spacing w:after="0" w:line="240" w:lineRule="auto"/>
        <w:ind w:left="567" w:right="426"/>
        <w:jc w:val="both"/>
        <w:rPr>
          <w:rFonts w:ascii="Arial" w:hAnsi="Arial" w:cs="Arial"/>
          <w:sz w:val="23"/>
          <w:szCs w:val="23"/>
        </w:rPr>
      </w:pPr>
      <w:r w:rsidRPr="00302D12">
        <w:rPr>
          <w:rFonts w:ascii="Arial" w:hAnsi="Arial" w:cs="Arial"/>
          <w:sz w:val="23"/>
          <w:szCs w:val="23"/>
        </w:rPr>
        <w:t>En la ciudad de San Francisco de Campeche, Campeche, siendo las 11:00 horas del día sábado 27 de julio del año 2024;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 Fundadores, Área Ah Kim Pech, Código Postal 24014, de esta ciudad de San Francisco de Campeche,</w:t>
      </w:r>
      <w:r w:rsidRPr="00302D12">
        <w:rPr>
          <w:rStyle w:val="FontStyle17"/>
          <w:rFonts w:ascii="Arial" w:hAnsi="Arial" w:cs="Arial"/>
          <w:sz w:val="23"/>
          <w:szCs w:val="23"/>
          <w:lang w:eastAsia="es-ES_tradnl"/>
        </w:rPr>
        <w:t xml:space="preserve"> para una </w:t>
      </w:r>
      <w:r w:rsidRPr="00302D12">
        <w:rPr>
          <w:rStyle w:val="FontStyle17"/>
          <w:rFonts w:ascii="Arial" w:hAnsi="Arial" w:cs="Arial"/>
          <w:b/>
          <w:i/>
          <w:sz w:val="23"/>
          <w:szCs w:val="23"/>
          <w:lang w:eastAsia="es-ES_tradnl"/>
        </w:rPr>
        <w:t>sesión extraordinaria</w:t>
      </w:r>
      <w:r w:rsidRPr="00302D12">
        <w:rPr>
          <w:rStyle w:val="FontStyle17"/>
          <w:rFonts w:ascii="Arial" w:hAnsi="Arial" w:cs="Arial"/>
          <w:sz w:val="23"/>
          <w:szCs w:val="23"/>
          <w:lang w:eastAsia="es-ES_tradnl"/>
        </w:rPr>
        <w:t>, los integrantes</w:t>
      </w:r>
      <w:r w:rsidRPr="00302D12">
        <w:rPr>
          <w:rFonts w:ascii="Arial" w:hAnsi="Arial" w:cs="Arial"/>
          <w:sz w:val="23"/>
          <w:szCs w:val="23"/>
        </w:rPr>
        <w:t xml:space="preserve"> del Comité de Transparencia,</w:t>
      </w:r>
      <w:r w:rsidR="00302D12" w:rsidRPr="00302D12">
        <w:rPr>
          <w:rFonts w:ascii="Arial" w:hAnsi="Arial" w:cs="Arial"/>
          <w:sz w:val="23"/>
          <w:szCs w:val="23"/>
          <w:lang w:eastAsia="es-ES_tradnl"/>
        </w:rPr>
        <w:t xml:space="preserve"> </w:t>
      </w:r>
      <w:r w:rsidR="00302D12" w:rsidRPr="00302D12">
        <w:rPr>
          <w:rStyle w:val="FontStyle17"/>
          <w:rFonts w:ascii="Arial" w:hAnsi="Arial" w:cs="Arial"/>
          <w:sz w:val="23"/>
          <w:szCs w:val="23"/>
          <w:lang w:eastAsia="es-ES_tradnl"/>
        </w:rPr>
        <w:t>los integrantes</w:t>
      </w:r>
      <w:r w:rsidR="00302D12" w:rsidRPr="00302D12">
        <w:rPr>
          <w:rFonts w:ascii="Arial" w:hAnsi="Arial" w:cs="Arial"/>
          <w:sz w:val="23"/>
          <w:szCs w:val="23"/>
        </w:rPr>
        <w:t xml:space="preserve"> </w:t>
      </w:r>
      <w:r w:rsidR="00343335">
        <w:rPr>
          <w:rFonts w:ascii="Arial" w:hAnsi="Arial" w:cs="Arial"/>
          <w:sz w:val="23"/>
          <w:szCs w:val="23"/>
        </w:rPr>
        <w:t>del Comité de Transparencia, la consejera y los</w:t>
      </w:r>
      <w:r w:rsidR="00302D12" w:rsidRPr="00302D12">
        <w:rPr>
          <w:rFonts w:ascii="Arial" w:hAnsi="Arial" w:cs="Arial"/>
          <w:sz w:val="23"/>
          <w:szCs w:val="23"/>
        </w:rPr>
        <w:t xml:space="preserve"> consejeros electorales </w:t>
      </w:r>
      <w:proofErr w:type="spellStart"/>
      <w:r w:rsidR="00302D12" w:rsidRPr="00302D12">
        <w:rPr>
          <w:rFonts w:ascii="Arial" w:hAnsi="Arial" w:cs="Arial"/>
          <w:sz w:val="23"/>
          <w:szCs w:val="23"/>
        </w:rPr>
        <w:t>Nadine</w:t>
      </w:r>
      <w:proofErr w:type="spellEnd"/>
      <w:r w:rsidR="00302D12" w:rsidRPr="00302D12">
        <w:rPr>
          <w:rFonts w:ascii="Arial" w:hAnsi="Arial" w:cs="Arial"/>
          <w:sz w:val="23"/>
          <w:szCs w:val="23"/>
        </w:rPr>
        <w:t xml:space="preserve"> Abigail Moguel Ceballos, Abner Ronces </w:t>
      </w:r>
      <w:proofErr w:type="spellStart"/>
      <w:r w:rsidR="00302D12" w:rsidRPr="00302D12">
        <w:rPr>
          <w:rFonts w:ascii="Arial" w:hAnsi="Arial" w:cs="Arial"/>
          <w:sz w:val="23"/>
          <w:szCs w:val="23"/>
        </w:rPr>
        <w:t>Mex</w:t>
      </w:r>
      <w:proofErr w:type="spellEnd"/>
      <w:r w:rsidR="00302D12" w:rsidRPr="00302D12">
        <w:rPr>
          <w:rFonts w:ascii="Arial" w:hAnsi="Arial" w:cs="Arial"/>
          <w:sz w:val="23"/>
          <w:szCs w:val="23"/>
        </w:rPr>
        <w:t xml:space="preserve"> y Danny Alberto Góngora </w:t>
      </w:r>
      <w:proofErr w:type="spellStart"/>
      <w:r w:rsidR="00302D12" w:rsidRPr="00302D12">
        <w:rPr>
          <w:rFonts w:ascii="Arial" w:hAnsi="Arial" w:cs="Arial"/>
          <w:sz w:val="23"/>
          <w:szCs w:val="23"/>
        </w:rPr>
        <w:t>Moo</w:t>
      </w:r>
      <w:proofErr w:type="spellEnd"/>
      <w:r w:rsidR="00302D12" w:rsidRPr="00302D12">
        <w:rPr>
          <w:rFonts w:ascii="Arial" w:hAnsi="Arial" w:cs="Arial"/>
          <w:sz w:val="23"/>
          <w:szCs w:val="23"/>
        </w:rPr>
        <w:t xml:space="preserve">,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w:t>
      </w:r>
      <w:proofErr w:type="gramStart"/>
      <w:r w:rsidR="00302D12" w:rsidRPr="00302D12">
        <w:rPr>
          <w:rFonts w:ascii="Arial" w:hAnsi="Arial" w:cs="Arial"/>
          <w:sz w:val="23"/>
          <w:szCs w:val="23"/>
        </w:rPr>
        <w:t>siguiente:</w:t>
      </w:r>
      <w:r w:rsidRPr="00302D12">
        <w:rPr>
          <w:rFonts w:ascii="Arial" w:hAnsi="Arial" w:cs="Arial"/>
          <w:sz w:val="23"/>
          <w:szCs w:val="23"/>
        </w:rPr>
        <w:t>----------------------------------------------------------</w:t>
      </w:r>
      <w:proofErr w:type="gramEnd"/>
    </w:p>
    <w:p w:rsidR="00E613C3" w:rsidRPr="00302D12" w:rsidRDefault="00E613C3" w:rsidP="00E613C3">
      <w:pPr>
        <w:spacing w:after="0" w:line="240" w:lineRule="auto"/>
        <w:ind w:left="567" w:right="426"/>
        <w:jc w:val="both"/>
        <w:rPr>
          <w:rFonts w:ascii="Arial" w:hAnsi="Arial" w:cs="Arial"/>
          <w:sz w:val="23"/>
          <w:szCs w:val="23"/>
        </w:rPr>
      </w:pPr>
      <w:r w:rsidRPr="00302D12">
        <w:rPr>
          <w:rFonts w:ascii="Arial" w:hAnsi="Arial" w:cs="Arial"/>
          <w:sz w:val="23"/>
          <w:szCs w:val="23"/>
        </w:rPr>
        <w:t>-------------------------------------------------------</w:t>
      </w:r>
      <w:r w:rsidRPr="00302D12">
        <w:rPr>
          <w:rFonts w:ascii="Arial" w:hAnsi="Arial" w:cs="Arial"/>
          <w:b/>
          <w:sz w:val="23"/>
          <w:szCs w:val="23"/>
        </w:rPr>
        <w:t xml:space="preserve">ORDEN DEL </w:t>
      </w:r>
      <w:proofErr w:type="gramStart"/>
      <w:r w:rsidRPr="00302D12">
        <w:rPr>
          <w:rFonts w:ascii="Arial" w:hAnsi="Arial" w:cs="Arial"/>
          <w:b/>
          <w:sz w:val="23"/>
          <w:szCs w:val="23"/>
        </w:rPr>
        <w:t>DÍA.</w:t>
      </w:r>
      <w:r w:rsidRPr="00302D12">
        <w:rPr>
          <w:rFonts w:ascii="Arial" w:hAnsi="Arial" w:cs="Arial"/>
          <w:sz w:val="23"/>
          <w:szCs w:val="23"/>
        </w:rPr>
        <w:t>-----------------------------------------------------</w:t>
      </w:r>
      <w:proofErr w:type="gramEnd"/>
    </w:p>
    <w:p w:rsidR="00E613C3" w:rsidRPr="00302D12" w:rsidRDefault="00E613C3" w:rsidP="00E613C3">
      <w:pPr>
        <w:pStyle w:val="Sinespaciado"/>
        <w:spacing w:line="23" w:lineRule="atLeast"/>
        <w:ind w:left="567" w:right="425"/>
        <w:jc w:val="both"/>
        <w:rPr>
          <w:rFonts w:ascii="Arial" w:hAnsi="Arial" w:cs="Arial"/>
          <w:sz w:val="23"/>
          <w:szCs w:val="23"/>
        </w:rPr>
      </w:pPr>
      <w:r w:rsidRPr="00302D12">
        <w:rPr>
          <w:rFonts w:ascii="Arial" w:hAnsi="Arial" w:cs="Arial"/>
          <w:sz w:val="23"/>
          <w:szCs w:val="23"/>
        </w:rPr>
        <w:t xml:space="preserve">1. Lista de </w:t>
      </w:r>
      <w:proofErr w:type="gramStart"/>
      <w:r w:rsidRPr="00302D12">
        <w:rPr>
          <w:rFonts w:ascii="Arial" w:hAnsi="Arial" w:cs="Arial"/>
          <w:sz w:val="23"/>
          <w:szCs w:val="23"/>
        </w:rPr>
        <w:t>asistencia.--------------------------------------------------------------------------------------------------------</w:t>
      </w:r>
      <w:proofErr w:type="gramEnd"/>
    </w:p>
    <w:p w:rsidR="00E613C3" w:rsidRPr="00302D12" w:rsidRDefault="00E613C3" w:rsidP="00E613C3">
      <w:pPr>
        <w:tabs>
          <w:tab w:val="left" w:pos="1134"/>
        </w:tabs>
        <w:spacing w:after="0" w:line="240" w:lineRule="atLeast"/>
        <w:ind w:left="567" w:right="426"/>
        <w:jc w:val="both"/>
        <w:rPr>
          <w:rFonts w:ascii="Arial" w:hAnsi="Arial" w:cs="Arial"/>
          <w:sz w:val="23"/>
          <w:szCs w:val="23"/>
        </w:rPr>
      </w:pPr>
      <w:r w:rsidRPr="00302D12">
        <w:rPr>
          <w:rFonts w:ascii="Arial" w:hAnsi="Arial" w:cs="Arial"/>
          <w:sz w:val="23"/>
          <w:szCs w:val="23"/>
        </w:rPr>
        <w:t xml:space="preserve">2. Dar a conocer y aprobación, en su caso, de la versión pública derivada de la solicitud de información con número de folio </w:t>
      </w:r>
      <w:proofErr w:type="gramStart"/>
      <w:r w:rsidRPr="00302D12">
        <w:rPr>
          <w:rFonts w:ascii="Arial" w:hAnsi="Arial" w:cs="Arial"/>
          <w:sz w:val="23"/>
          <w:szCs w:val="23"/>
        </w:rPr>
        <w:t>040091600007924.---------------------------------------------------------------</w:t>
      </w:r>
      <w:proofErr w:type="gramEnd"/>
    </w:p>
    <w:p w:rsidR="00E613C3" w:rsidRPr="00302D12" w:rsidRDefault="00E613C3" w:rsidP="00E613C3">
      <w:pPr>
        <w:tabs>
          <w:tab w:val="left" w:pos="851"/>
        </w:tabs>
        <w:spacing w:after="0" w:line="240" w:lineRule="atLeast"/>
        <w:jc w:val="both"/>
        <w:rPr>
          <w:rFonts w:ascii="Arial" w:hAnsi="Arial" w:cs="Arial"/>
          <w:sz w:val="23"/>
          <w:szCs w:val="23"/>
        </w:rPr>
      </w:pPr>
      <w:r w:rsidRPr="00302D12">
        <w:rPr>
          <w:rFonts w:ascii="Arial" w:hAnsi="Arial" w:cs="Arial"/>
          <w:sz w:val="23"/>
          <w:szCs w:val="23"/>
        </w:rPr>
        <w:t xml:space="preserve">         3. </w:t>
      </w:r>
      <w:proofErr w:type="gramStart"/>
      <w:r w:rsidRPr="00302D12">
        <w:rPr>
          <w:rFonts w:ascii="Arial" w:hAnsi="Arial" w:cs="Arial"/>
          <w:sz w:val="23"/>
          <w:szCs w:val="23"/>
        </w:rPr>
        <w:t>Clausura.---------------------------------------------------------------------------------------------------------------------</w:t>
      </w:r>
      <w:proofErr w:type="gramEnd"/>
    </w:p>
    <w:p w:rsidR="00302D12" w:rsidRPr="00CE2EE9" w:rsidRDefault="00302D12" w:rsidP="00302D12">
      <w:pPr>
        <w:spacing w:after="0" w:line="240" w:lineRule="atLeast"/>
        <w:ind w:left="567" w:right="426"/>
        <w:jc w:val="both"/>
        <w:rPr>
          <w:rFonts w:ascii="Arial" w:hAnsi="Arial" w:cs="Arial"/>
          <w:sz w:val="23"/>
          <w:szCs w:val="23"/>
        </w:rPr>
      </w:pPr>
      <w:r w:rsidRPr="00CE2EE9">
        <w:rPr>
          <w:rFonts w:ascii="Arial" w:hAnsi="Arial" w:cs="Arial"/>
          <w:sz w:val="23"/>
          <w:szCs w:val="23"/>
        </w:rPr>
        <w:t xml:space="preserve">Respecto al </w:t>
      </w:r>
      <w:r w:rsidRPr="00CE2EE9">
        <w:rPr>
          <w:rFonts w:ascii="Arial" w:hAnsi="Arial" w:cs="Arial"/>
          <w:b/>
          <w:sz w:val="23"/>
          <w:szCs w:val="23"/>
        </w:rPr>
        <w:t xml:space="preserve">PUNTO NÚMERO UNO </w:t>
      </w:r>
      <w:r w:rsidRPr="00CE2EE9">
        <w:rPr>
          <w:rFonts w:ascii="Arial" w:hAnsi="Arial" w:cs="Arial"/>
          <w:sz w:val="23"/>
          <w:szCs w:val="23"/>
        </w:rPr>
        <w:t xml:space="preserve">del orden del día, se procedió al pase de lista de asistencia, encontrándose presentes la totalidad de los integrantes del Comité de Transparencia por lo que se declaró que existe el </w:t>
      </w:r>
      <w:r w:rsidRPr="00CE2EE9">
        <w:rPr>
          <w:rFonts w:ascii="Arial" w:hAnsi="Arial" w:cs="Arial"/>
          <w:i/>
          <w:sz w:val="23"/>
          <w:szCs w:val="23"/>
        </w:rPr>
        <w:t>quórum</w:t>
      </w:r>
      <w:r w:rsidRPr="00CE2EE9">
        <w:rPr>
          <w:rFonts w:ascii="Arial" w:hAnsi="Arial" w:cs="Arial"/>
          <w:sz w:val="23"/>
          <w:szCs w:val="23"/>
        </w:rPr>
        <w:t xml:space="preserve"> legal para la celebración de la presente reunión de </w:t>
      </w:r>
      <w:proofErr w:type="gramStart"/>
      <w:r w:rsidRPr="00CE2EE9">
        <w:rPr>
          <w:rFonts w:ascii="Arial" w:hAnsi="Arial" w:cs="Arial"/>
          <w:sz w:val="23"/>
          <w:szCs w:val="23"/>
        </w:rPr>
        <w:t>trabajo.---------------</w:t>
      </w:r>
      <w:proofErr w:type="gramEnd"/>
    </w:p>
    <w:p w:rsidR="00E613C3" w:rsidRPr="00AF58A0" w:rsidRDefault="00E613C3" w:rsidP="00615DBB">
      <w:pPr>
        <w:spacing w:line="240" w:lineRule="atLeast"/>
        <w:ind w:left="567" w:right="426"/>
        <w:jc w:val="both"/>
        <w:rPr>
          <w:rFonts w:ascii="Arial" w:hAnsi="Arial" w:cs="Arial"/>
          <w:sz w:val="23"/>
          <w:szCs w:val="23"/>
        </w:rPr>
      </w:pPr>
      <w:r w:rsidRPr="00302D12">
        <w:rPr>
          <w:rFonts w:ascii="Arial" w:hAnsi="Arial" w:cs="Arial"/>
          <w:sz w:val="23"/>
          <w:szCs w:val="23"/>
        </w:rPr>
        <w:t xml:space="preserve">Seguidamente como </w:t>
      </w:r>
      <w:r w:rsidRPr="00302D12">
        <w:rPr>
          <w:rFonts w:ascii="Arial" w:hAnsi="Arial" w:cs="Arial"/>
          <w:b/>
          <w:sz w:val="23"/>
          <w:szCs w:val="23"/>
        </w:rPr>
        <w:t>PUNTO NÚMERO DOS</w:t>
      </w:r>
      <w:r w:rsidRPr="00302D12">
        <w:rPr>
          <w:rFonts w:ascii="Arial" w:hAnsi="Arial" w:cs="Arial"/>
          <w:sz w:val="23"/>
          <w:szCs w:val="23"/>
        </w:rPr>
        <w:t xml:space="preserve"> del orden del día el secretario técnico hizo del conocimiento de este Comité que el día 27 de junio del año 2024 se registró en el </w:t>
      </w:r>
      <w:r w:rsidRPr="00302D12">
        <w:rPr>
          <w:rStyle w:val="Ninguno"/>
          <w:rFonts w:ascii="Arial" w:hAnsi="Arial" w:cs="Arial"/>
          <w:sz w:val="23"/>
          <w:szCs w:val="23"/>
        </w:rPr>
        <w:t>Sistema de Solicitudes de Acceso a la Información de la Plataforma Nacional de Transparencia</w:t>
      </w:r>
      <w:r w:rsidRPr="00302D12">
        <w:rPr>
          <w:rFonts w:ascii="Arial" w:hAnsi="Arial" w:cs="Arial"/>
          <w:sz w:val="23"/>
          <w:szCs w:val="23"/>
        </w:rPr>
        <w:t xml:space="preserve"> y se recibió por este instituto electoral el día 28 de junio de la presente anualidad la solicitud de información pública con número de folio 040091600007924 que a la letra dice: “</w:t>
      </w:r>
      <w:r w:rsidRPr="00302D12">
        <w:rPr>
          <w:rFonts w:ascii="Arial" w:hAnsi="Arial" w:cs="Arial"/>
          <w:i/>
          <w:sz w:val="23"/>
          <w:szCs w:val="23"/>
        </w:rPr>
        <w:t xml:space="preserve">1. Cuánto pagó o pagará el OPLE a cada uno de los proveedores a los que contrató para la adquisición y contratación de bienes y servicios, incluidas la impresión y producción de boletas y papelería electoral, para llevar a cabo la jornada electoral del 2 de junio de 2024. 1.1. Favor de describir cada uno de los servicios contratados y el nombre del proveedor. 1.1.1 Cuánto pagó o pagará el OPLE por cada uno de esos servicios contratados. 1.2. Favor de describir cada uno de los bienes adquiridos y el nombre del proveedor. 1.2.1 Cuánto pagó o pagará el OPLE por cada uno de los bienes adquiridos. Además, solicito que me proporcione la siguiente documentación: 2. </w:t>
      </w:r>
      <w:bookmarkStart w:id="0" w:name="_Hlk172712353"/>
      <w:r w:rsidRPr="00302D12">
        <w:rPr>
          <w:rFonts w:ascii="Arial" w:hAnsi="Arial" w:cs="Arial"/>
          <w:i/>
          <w:sz w:val="23"/>
          <w:szCs w:val="23"/>
        </w:rPr>
        <w:t>Todos los contratos, incluidos todos sus anexos y convenios modificatorios, firmados por el OPLE para la adquisición y contratación de bienes y servicios</w:t>
      </w:r>
      <w:bookmarkEnd w:id="0"/>
      <w:r w:rsidRPr="00302D12">
        <w:rPr>
          <w:rFonts w:ascii="Arial" w:hAnsi="Arial" w:cs="Arial"/>
          <w:i/>
          <w:sz w:val="23"/>
          <w:szCs w:val="23"/>
        </w:rPr>
        <w:t xml:space="preserve">, incluidas la impresión y producción de boletas y papelería electoral, para llevar a cabo la </w:t>
      </w:r>
      <w:r w:rsidRPr="00302D12">
        <w:rPr>
          <w:rFonts w:ascii="Arial" w:hAnsi="Arial" w:cs="Arial"/>
          <w:i/>
          <w:sz w:val="23"/>
          <w:szCs w:val="23"/>
        </w:rPr>
        <w:lastRenderedPageBreak/>
        <w:t>jornada electoral del 2 de junio de 2024. 3. Todas las facturas entregadas por cada uno de los proveedores contratados por el OPLE para la adquisición y contratación de bienes y servicios, incluidas la impresión y producción de boletas y papelería electoral, para llevar a cabo la jornada electoral del 2 de junio de 2024</w:t>
      </w:r>
      <w:r w:rsidRPr="00302D12">
        <w:rPr>
          <w:rFonts w:ascii="Arial" w:eastAsiaTheme="minorHAnsi" w:hAnsi="Arial" w:cs="Arial"/>
          <w:i/>
          <w:sz w:val="23"/>
          <w:szCs w:val="23"/>
          <w:lang w:eastAsia="en-US"/>
          <w14:ligatures w14:val="standardContextual"/>
        </w:rPr>
        <w:t>.</w:t>
      </w:r>
      <w:r w:rsidRPr="00302D12">
        <w:rPr>
          <w:rFonts w:ascii="Arial" w:eastAsiaTheme="minorHAnsi" w:hAnsi="Arial" w:cs="Arial"/>
          <w:sz w:val="23"/>
          <w:szCs w:val="23"/>
          <w:lang w:eastAsia="en-US"/>
        </w:rPr>
        <w:t>”</w:t>
      </w:r>
      <w:r w:rsidRPr="00302D12">
        <w:rPr>
          <w:rFonts w:ascii="Arial" w:eastAsiaTheme="minorHAnsi" w:hAnsi="Arial" w:cs="Arial"/>
          <w:i/>
          <w:sz w:val="23"/>
          <w:szCs w:val="23"/>
          <w:lang w:eastAsia="en-US"/>
        </w:rPr>
        <w:t xml:space="preserve"> </w:t>
      </w:r>
      <w:r w:rsidRPr="00302D12">
        <w:rPr>
          <w:rFonts w:ascii="Arial" w:eastAsiaTheme="minorHAnsi" w:hAnsi="Arial" w:cs="Arial"/>
          <w:sz w:val="23"/>
          <w:szCs w:val="23"/>
          <w:lang w:eastAsia="en-US"/>
        </w:rPr>
        <w:t>(sic)</w:t>
      </w:r>
      <w:r w:rsidRPr="00302D12">
        <w:rPr>
          <w:rFonts w:ascii="Arial" w:hAnsi="Arial" w:cs="Arial"/>
          <w:sz w:val="23"/>
          <w:szCs w:val="23"/>
        </w:rPr>
        <w:t>. Así mismo se hizo del conocimiento que con fecha 28 de junio se remitió a la Dirección Ejecutiva de Administración, Prerrogativas de Partidos y Agrupaciones Políticas del Instituto Electoral del Estado de Campeche el oficio con referencia alfanumérica UT/220/2024, por medio del cual la Unidad de Transparencia le notificó e informó de la recepción de la solicitud de información en comento por considerarla como la unidad administrativa competente para dar cuenta de los datos requeridos. De igual manera se informó que con fecha 25 de julio la Dirección Ejecutiva de Administración, Prerrogativas de Partidos y Agrupaciones Políticas de este sujeto obligado mediante oficio con referencia alfanumérica DEAPPAP/0847/2023, respondió la solicitud de información que le fue remitida por la Unidad de Transparencia, y en particular la pregunta referente a: “… Todos los contratos, incluidos todos sus anexos y convenios modificatorios, firmados por el OPLE para la adquisición y contratación de bienes y servicios…”, se proporcionaron</w:t>
      </w:r>
      <w:r w:rsidR="00615DBB">
        <w:rPr>
          <w:rFonts w:ascii="Arial" w:hAnsi="Arial" w:cs="Arial"/>
          <w:sz w:val="23"/>
          <w:szCs w:val="23"/>
        </w:rPr>
        <w:t xml:space="preserve"> </w:t>
      </w:r>
      <w:r w:rsidRPr="00302D12">
        <w:rPr>
          <w:rFonts w:ascii="Arial" w:hAnsi="Arial" w:cs="Arial"/>
          <w:sz w:val="23"/>
          <w:szCs w:val="23"/>
        </w:rPr>
        <w:t xml:space="preserve">55 contratos en formato PDF, en versión pública y </w:t>
      </w:r>
      <w:r w:rsidRPr="00302D12">
        <w:rPr>
          <w:rFonts w:ascii="Arial" w:hAnsi="Arial" w:cs="Arial"/>
          <w:color w:val="000000" w:themeColor="text1"/>
          <w:sz w:val="23"/>
          <w:szCs w:val="23"/>
        </w:rPr>
        <w:t xml:space="preserve">se hizo de conocimiento que dichos documentos </w:t>
      </w:r>
      <w:r w:rsidRPr="00302D12">
        <w:rPr>
          <w:rFonts w:ascii="Arial" w:hAnsi="Arial" w:cs="Arial"/>
          <w:sz w:val="23"/>
          <w:szCs w:val="23"/>
        </w:rPr>
        <w:t>c</w:t>
      </w:r>
      <w:r w:rsidRPr="00302D12">
        <w:rPr>
          <w:rFonts w:ascii="Arial" w:hAnsi="Arial" w:cs="Arial"/>
          <w:color w:val="000000" w:themeColor="text1"/>
          <w:sz w:val="23"/>
          <w:szCs w:val="23"/>
        </w:rPr>
        <w:t>ontienen datos personales como los son: dirección, RFC, fecha de nacimiento, CURP, clave de elector, teléfono, correo electrónico y CLABE interbancaria, por lo que únicamente se clasificó la información con tal carácter y se realizaron las versiones públicas correspondientes para las actas notariales mencionadas anteriormente</w:t>
      </w:r>
      <w:r w:rsidRPr="00302D12">
        <w:rPr>
          <w:rFonts w:ascii="Arial" w:hAnsi="Arial" w:cs="Arial"/>
          <w:sz w:val="23"/>
          <w:szCs w:val="23"/>
        </w:rPr>
        <w:t xml:space="preserve">, 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 mismas que se sometieron a su consideración para su aprobación, de este Comité propuesta que se aprobó por unanimidad de votos de </w:t>
      </w:r>
      <w:r w:rsidR="00343335">
        <w:rPr>
          <w:rFonts w:ascii="Arial" w:hAnsi="Arial" w:cs="Arial"/>
          <w:sz w:val="23"/>
          <w:szCs w:val="23"/>
        </w:rPr>
        <w:t xml:space="preserve">la consejera y </w:t>
      </w:r>
      <w:r w:rsidRPr="00302D12">
        <w:rPr>
          <w:rFonts w:ascii="Arial" w:hAnsi="Arial" w:cs="Arial"/>
          <w:sz w:val="23"/>
          <w:szCs w:val="23"/>
        </w:rPr>
        <w:t xml:space="preserve">los consejeros </w:t>
      </w:r>
      <w:r w:rsidR="00615DBB">
        <w:rPr>
          <w:rFonts w:ascii="Arial" w:hAnsi="Arial" w:cs="Arial"/>
          <w:sz w:val="23"/>
          <w:szCs w:val="23"/>
        </w:rPr>
        <w:t xml:space="preserve">electorales </w:t>
      </w:r>
      <w:r w:rsidRPr="00302D12">
        <w:rPr>
          <w:rFonts w:ascii="Arial" w:hAnsi="Arial" w:cs="Arial"/>
          <w:sz w:val="23"/>
          <w:szCs w:val="23"/>
        </w:rPr>
        <w:t>presentes.----------------------------------</w:t>
      </w:r>
      <w:r w:rsidR="00302D12">
        <w:rPr>
          <w:rFonts w:ascii="Arial" w:hAnsi="Arial" w:cs="Arial"/>
          <w:sz w:val="23"/>
          <w:szCs w:val="23"/>
        </w:rPr>
        <w:t>--------------------------------------</w:t>
      </w:r>
      <w:r w:rsidR="00343335">
        <w:rPr>
          <w:rFonts w:ascii="Arial" w:hAnsi="Arial" w:cs="Arial"/>
          <w:sz w:val="23"/>
          <w:szCs w:val="23"/>
        </w:rPr>
        <w:t>----------------</w:t>
      </w:r>
      <w:r w:rsidRPr="00302D12">
        <w:rPr>
          <w:rFonts w:ascii="Arial" w:hAnsi="Arial" w:cs="Arial"/>
          <w:sz w:val="23"/>
          <w:szCs w:val="23"/>
        </w:rPr>
        <w:t xml:space="preserve">Finalmente, como </w:t>
      </w:r>
      <w:r w:rsidRPr="00302D12">
        <w:rPr>
          <w:rFonts w:ascii="Arial" w:hAnsi="Arial" w:cs="Arial"/>
          <w:b/>
          <w:sz w:val="23"/>
          <w:szCs w:val="23"/>
        </w:rPr>
        <w:t>PUNTO NÚMERO TRES</w:t>
      </w:r>
      <w:r w:rsidRPr="00302D12">
        <w:rPr>
          <w:rFonts w:ascii="Arial" w:hAnsi="Arial" w:cs="Arial"/>
          <w:sz w:val="23"/>
          <w:szCs w:val="23"/>
        </w:rPr>
        <w:t xml:space="preserve"> del orden del día, se declaró clausurada la sesión, siendo las </w:t>
      </w:r>
      <w:r w:rsidR="003C57DA" w:rsidRPr="00302D12">
        <w:rPr>
          <w:rFonts w:ascii="Arial" w:hAnsi="Arial" w:cs="Arial"/>
          <w:sz w:val="23"/>
          <w:szCs w:val="23"/>
        </w:rPr>
        <w:t>11</w:t>
      </w:r>
      <w:r w:rsidRPr="00302D12">
        <w:rPr>
          <w:rFonts w:ascii="Arial" w:hAnsi="Arial" w:cs="Arial"/>
          <w:sz w:val="23"/>
          <w:szCs w:val="23"/>
        </w:rPr>
        <w:t>:20 horas (</w:t>
      </w:r>
      <w:r w:rsidR="003C57DA" w:rsidRPr="00302D12">
        <w:rPr>
          <w:rFonts w:ascii="Arial" w:hAnsi="Arial" w:cs="Arial"/>
          <w:sz w:val="23"/>
          <w:szCs w:val="23"/>
        </w:rPr>
        <w:t>once</w:t>
      </w:r>
      <w:r w:rsidRPr="00302D12">
        <w:rPr>
          <w:rFonts w:ascii="Arial" w:hAnsi="Arial" w:cs="Arial"/>
          <w:sz w:val="23"/>
          <w:szCs w:val="23"/>
        </w:rPr>
        <w:t xml:space="preserve"> horas con veinte minutos) del mismo día de su inicio </w:t>
      </w:r>
      <w:r w:rsidR="003C57DA" w:rsidRPr="00302D12">
        <w:rPr>
          <w:rFonts w:ascii="Arial" w:hAnsi="Arial" w:cs="Arial"/>
          <w:sz w:val="23"/>
          <w:szCs w:val="23"/>
        </w:rPr>
        <w:t>27</w:t>
      </w:r>
      <w:r w:rsidRPr="00302D12">
        <w:rPr>
          <w:rFonts w:ascii="Arial" w:hAnsi="Arial" w:cs="Arial"/>
          <w:sz w:val="23"/>
          <w:szCs w:val="23"/>
        </w:rPr>
        <w:t xml:space="preserve"> de </w:t>
      </w:r>
      <w:r w:rsidR="003C57DA" w:rsidRPr="00302D12">
        <w:rPr>
          <w:rFonts w:ascii="Arial" w:hAnsi="Arial" w:cs="Arial"/>
          <w:sz w:val="23"/>
          <w:szCs w:val="23"/>
        </w:rPr>
        <w:t>julio del año 2024</w:t>
      </w:r>
      <w:r w:rsidRPr="00302D12">
        <w:rPr>
          <w:rFonts w:ascii="Arial" w:hAnsi="Arial" w:cs="Arial"/>
          <w:sz w:val="23"/>
          <w:szCs w:val="23"/>
        </w:rPr>
        <w:t>, firmando al calce los que en ella intervinieron.</w:t>
      </w:r>
    </w:p>
    <w:p w:rsidR="00E613C3" w:rsidRPr="00321403" w:rsidRDefault="00E613C3" w:rsidP="00E613C3">
      <w:pPr>
        <w:tabs>
          <w:tab w:val="left" w:pos="4695"/>
        </w:tabs>
        <w:ind w:left="426" w:right="360"/>
        <w:jc w:val="center"/>
        <w:rPr>
          <w:rFonts w:ascii="Arial" w:hAnsi="Arial" w:cs="Arial"/>
          <w:b/>
          <w:sz w:val="20"/>
          <w:szCs w:val="20"/>
        </w:rPr>
      </w:pPr>
      <w:r w:rsidRPr="00321403">
        <w:rPr>
          <w:rFonts w:ascii="Arial" w:hAnsi="Arial" w:cs="Arial"/>
          <w:b/>
          <w:sz w:val="20"/>
          <w:szCs w:val="20"/>
        </w:rPr>
        <w:t>COMITÉ DE TRANSPARENCIA</w:t>
      </w:r>
    </w:p>
    <w:tbl>
      <w:tblPr>
        <w:tblpPr w:leftFromText="141" w:rightFromText="141" w:vertAnchor="text" w:horzAnchor="margin" w:tblpXSpec="center" w:tblpY="378"/>
        <w:tblW w:w="9373" w:type="dxa"/>
        <w:tblLook w:val="01E0" w:firstRow="1" w:lastRow="1" w:firstColumn="1" w:lastColumn="1" w:noHBand="0" w:noVBand="0"/>
      </w:tblPr>
      <w:tblGrid>
        <w:gridCol w:w="4795"/>
        <w:gridCol w:w="5407"/>
      </w:tblGrid>
      <w:tr w:rsidR="00615DBB" w:rsidRPr="00196B60" w:rsidTr="008D7B35">
        <w:trPr>
          <w:trHeight w:val="57"/>
        </w:trPr>
        <w:tc>
          <w:tcPr>
            <w:tcW w:w="9373" w:type="dxa"/>
            <w:gridSpan w:val="2"/>
          </w:tcPr>
          <w:p w:rsidR="00615DBB" w:rsidRPr="00196B60" w:rsidRDefault="00615DBB" w:rsidP="008D7B35">
            <w:pPr>
              <w:ind w:right="360"/>
              <w:contextualSpacing/>
              <w:jc w:val="center"/>
              <w:rPr>
                <w:rStyle w:val="Textoennegrita"/>
                <w:rFonts w:ascii="Arial" w:hAnsi="Arial" w:cs="Arial"/>
              </w:rPr>
            </w:pPr>
            <w:r>
              <w:rPr>
                <w:rStyle w:val="Textoennegrita"/>
                <w:rFonts w:ascii="Arial" w:hAnsi="Arial" w:cs="Arial"/>
              </w:rPr>
              <w:t>____________</w:t>
            </w:r>
            <w:r w:rsidRPr="00196B60">
              <w:rPr>
                <w:rStyle w:val="Textoennegrita"/>
                <w:rFonts w:ascii="Arial" w:hAnsi="Arial" w:cs="Arial"/>
              </w:rPr>
              <w:t>__________________________</w:t>
            </w:r>
          </w:p>
          <w:p w:rsidR="00615DBB" w:rsidRPr="00196B60" w:rsidRDefault="00897660" w:rsidP="008D7B35">
            <w:pPr>
              <w:spacing w:line="240" w:lineRule="auto"/>
              <w:ind w:left="426" w:right="360"/>
              <w:contextualSpacing/>
              <w:jc w:val="center"/>
              <w:rPr>
                <w:rStyle w:val="Textoennegrita"/>
                <w:rFonts w:ascii="Arial" w:hAnsi="Arial" w:cs="Arial"/>
                <w:shd w:val="clear" w:color="auto" w:fill="FFFFFF"/>
              </w:rPr>
            </w:pPr>
            <w:r>
              <w:rPr>
                <w:rStyle w:val="Textoennegrita"/>
                <w:rFonts w:ascii="Arial" w:hAnsi="Arial" w:cs="Arial"/>
                <w:shd w:val="clear" w:color="auto" w:fill="FFFFFF"/>
              </w:rPr>
              <w:t>LICDA</w:t>
            </w:r>
            <w:bookmarkStart w:id="1" w:name="_GoBack"/>
            <w:bookmarkEnd w:id="1"/>
            <w:r w:rsidR="00615DBB" w:rsidRPr="00196B60">
              <w:rPr>
                <w:rStyle w:val="Textoennegrita"/>
                <w:rFonts w:ascii="Arial" w:hAnsi="Arial" w:cs="Arial"/>
                <w:shd w:val="clear" w:color="auto" w:fill="FFFFFF"/>
              </w:rPr>
              <w:t>.  NADINE ABIGAÍL MOGUEL CEBALLOS,</w:t>
            </w:r>
          </w:p>
          <w:p w:rsidR="00615DBB" w:rsidRPr="00196B60" w:rsidRDefault="00615DBB" w:rsidP="008D7B35">
            <w:pPr>
              <w:spacing w:line="240" w:lineRule="auto"/>
              <w:ind w:left="426" w:right="360"/>
              <w:contextualSpacing/>
              <w:jc w:val="center"/>
              <w:rPr>
                <w:rFonts w:ascii="Arial" w:hAnsi="Arial" w:cs="Arial"/>
                <w:b/>
              </w:rPr>
            </w:pPr>
            <w:r w:rsidRPr="00196B60">
              <w:rPr>
                <w:rFonts w:ascii="Arial" w:hAnsi="Arial" w:cs="Arial"/>
                <w:b/>
              </w:rPr>
              <w:t>CONSEJERA ELECTORAL Y PRESIDENTA DEL COMITÉ.</w:t>
            </w:r>
          </w:p>
          <w:p w:rsidR="00615DBB" w:rsidRPr="00196B60" w:rsidRDefault="00615DBB" w:rsidP="008D7B35">
            <w:pPr>
              <w:spacing w:line="240" w:lineRule="auto"/>
              <w:ind w:left="426" w:right="360"/>
              <w:contextualSpacing/>
              <w:jc w:val="center"/>
              <w:rPr>
                <w:rFonts w:ascii="Arial" w:hAnsi="Arial" w:cs="Arial"/>
                <w:b/>
              </w:rPr>
            </w:pPr>
          </w:p>
          <w:p w:rsidR="00615DBB" w:rsidRPr="00196B60" w:rsidRDefault="00615DBB" w:rsidP="00615DBB">
            <w:pPr>
              <w:ind w:right="360"/>
              <w:contextualSpacing/>
              <w:rPr>
                <w:rFonts w:ascii="Arial" w:hAnsi="Arial" w:cs="Arial"/>
                <w:b/>
                <w:bCs/>
              </w:rPr>
            </w:pPr>
          </w:p>
        </w:tc>
      </w:tr>
      <w:tr w:rsidR="00615DBB" w:rsidRPr="00196B60" w:rsidTr="008D7B35">
        <w:trPr>
          <w:trHeight w:val="57"/>
        </w:trPr>
        <w:tc>
          <w:tcPr>
            <w:tcW w:w="4420" w:type="dxa"/>
          </w:tcPr>
          <w:p w:rsidR="00615DBB" w:rsidRPr="00196B60" w:rsidRDefault="00615DBB" w:rsidP="008D7B35">
            <w:pPr>
              <w:ind w:left="426" w:right="360"/>
              <w:contextualSpacing/>
              <w:rPr>
                <w:rStyle w:val="Textoennegrita"/>
                <w:rFonts w:ascii="Arial" w:hAnsi="Arial" w:cs="Arial"/>
              </w:rPr>
            </w:pPr>
            <w:r w:rsidRPr="00196B60">
              <w:rPr>
                <w:rStyle w:val="Textoennegrita"/>
                <w:rFonts w:ascii="Arial" w:hAnsi="Arial" w:cs="Arial"/>
              </w:rPr>
              <w:t>_______________________________</w:t>
            </w:r>
          </w:p>
          <w:p w:rsidR="00615DBB" w:rsidRPr="00196B60" w:rsidRDefault="00615DBB" w:rsidP="008D7B35">
            <w:pPr>
              <w:spacing w:after="0"/>
              <w:ind w:left="426" w:right="360"/>
              <w:contextualSpacing/>
              <w:jc w:val="center"/>
              <w:rPr>
                <w:rFonts w:ascii="Arial" w:hAnsi="Arial" w:cs="Arial"/>
              </w:rPr>
            </w:pPr>
            <w:r w:rsidRPr="00196B60">
              <w:rPr>
                <w:rStyle w:val="Textoennegrita"/>
                <w:rFonts w:ascii="Arial" w:hAnsi="Arial" w:cs="Arial"/>
                <w:shd w:val="clear" w:color="auto" w:fill="FFFFFF"/>
              </w:rPr>
              <w:t>MTRO. ABNER RONCES MEX,</w:t>
            </w:r>
          </w:p>
          <w:p w:rsidR="00615DBB" w:rsidRPr="00196B60" w:rsidRDefault="00615DBB" w:rsidP="008D7B35">
            <w:pPr>
              <w:spacing w:after="0"/>
              <w:ind w:left="426" w:right="360"/>
              <w:contextualSpacing/>
              <w:jc w:val="center"/>
              <w:rPr>
                <w:rFonts w:ascii="Arial" w:hAnsi="Arial" w:cs="Arial"/>
                <w:b/>
                <w:bCs/>
              </w:rPr>
            </w:pPr>
            <w:r>
              <w:rPr>
                <w:rStyle w:val="Textoennegrita"/>
                <w:rFonts w:ascii="Arial" w:hAnsi="Arial" w:cs="Arial"/>
                <w:shd w:val="clear" w:color="auto" w:fill="FFFFFF"/>
              </w:rPr>
              <w:t>CONSEJERO ELECTORA</w:t>
            </w:r>
            <w:r w:rsidRPr="00196B60">
              <w:rPr>
                <w:rStyle w:val="Textoennegrita"/>
                <w:rFonts w:ascii="Arial" w:hAnsi="Arial" w:cs="Arial"/>
                <w:shd w:val="clear" w:color="auto" w:fill="FFFFFF"/>
              </w:rPr>
              <w:t>L.</w:t>
            </w:r>
          </w:p>
        </w:tc>
        <w:tc>
          <w:tcPr>
            <w:tcW w:w="4952" w:type="dxa"/>
          </w:tcPr>
          <w:p w:rsidR="00615DBB" w:rsidRPr="00196B60" w:rsidRDefault="00615DBB" w:rsidP="008D7B35">
            <w:pPr>
              <w:ind w:left="426" w:right="360"/>
              <w:contextualSpacing/>
              <w:rPr>
                <w:rStyle w:val="Textoennegrita"/>
                <w:rFonts w:ascii="Arial" w:hAnsi="Arial" w:cs="Arial"/>
                <w:lang w:val="en-US"/>
              </w:rPr>
            </w:pPr>
            <w:r w:rsidRPr="00196B60">
              <w:rPr>
                <w:rStyle w:val="Textoennegrita"/>
                <w:rFonts w:ascii="Arial" w:hAnsi="Arial" w:cs="Arial"/>
                <w:lang w:val="en-US"/>
              </w:rPr>
              <w:t>____________________________________</w:t>
            </w:r>
          </w:p>
          <w:p w:rsidR="00615DBB" w:rsidRPr="00196B60" w:rsidRDefault="00615DBB" w:rsidP="008D7B35">
            <w:pPr>
              <w:tabs>
                <w:tab w:val="left" w:pos="436"/>
              </w:tabs>
              <w:spacing w:after="0" w:line="240" w:lineRule="auto"/>
              <w:ind w:right="360"/>
              <w:rPr>
                <w:rStyle w:val="Textoennegrita"/>
                <w:rFonts w:ascii="Arial" w:hAnsi="Arial" w:cs="Arial"/>
                <w:shd w:val="clear" w:color="auto" w:fill="FFFFFF"/>
                <w:lang w:val="en-US"/>
              </w:rPr>
            </w:pPr>
            <w:r w:rsidRPr="00196B60">
              <w:rPr>
                <w:rStyle w:val="Textoennegrita"/>
                <w:rFonts w:ascii="Arial" w:hAnsi="Arial" w:cs="Arial"/>
                <w:shd w:val="clear" w:color="auto" w:fill="FFFFFF"/>
                <w:lang w:val="en-US"/>
              </w:rPr>
              <w:t xml:space="preserve">         LIC. DANNY ALBERTO GÓNGORA MOO,</w:t>
            </w:r>
          </w:p>
          <w:p w:rsidR="00615DBB" w:rsidRPr="00615DBB" w:rsidRDefault="00615DBB" w:rsidP="00615DBB">
            <w:pPr>
              <w:spacing w:after="0" w:line="240" w:lineRule="auto"/>
              <w:ind w:right="360"/>
              <w:rPr>
                <w:rFonts w:ascii="Arial" w:hAnsi="Arial" w:cs="Arial"/>
                <w:b/>
                <w:bCs/>
                <w:shd w:val="clear" w:color="auto" w:fill="FFFFFF"/>
              </w:rPr>
            </w:pPr>
            <w:r>
              <w:rPr>
                <w:rStyle w:val="Textoennegrita"/>
                <w:rFonts w:ascii="Arial" w:hAnsi="Arial" w:cs="Arial"/>
                <w:shd w:val="clear" w:color="auto" w:fill="FFFFFF"/>
              </w:rPr>
              <w:t xml:space="preserve">                   </w:t>
            </w:r>
            <w:r w:rsidRPr="00196B60">
              <w:rPr>
                <w:rStyle w:val="Textoennegrita"/>
                <w:rFonts w:ascii="Arial" w:hAnsi="Arial" w:cs="Arial"/>
                <w:shd w:val="clear" w:color="auto" w:fill="FFFFFF"/>
              </w:rPr>
              <w:t>CONSEJERO ELECTORAL.</w:t>
            </w:r>
          </w:p>
        </w:tc>
      </w:tr>
      <w:tr w:rsidR="00615DBB" w:rsidRPr="00196B60" w:rsidTr="008D7B35">
        <w:trPr>
          <w:trHeight w:val="57"/>
        </w:trPr>
        <w:tc>
          <w:tcPr>
            <w:tcW w:w="9373" w:type="dxa"/>
            <w:gridSpan w:val="2"/>
          </w:tcPr>
          <w:p w:rsidR="00615DBB" w:rsidRDefault="00615DBB" w:rsidP="00615DBB">
            <w:pPr>
              <w:ind w:left="426" w:right="360"/>
              <w:contextualSpacing/>
              <w:rPr>
                <w:rStyle w:val="Textoennegrita"/>
                <w:rFonts w:ascii="Arial" w:hAnsi="Arial" w:cs="Arial"/>
              </w:rPr>
            </w:pPr>
            <w:r w:rsidRPr="00196B60">
              <w:rPr>
                <w:rStyle w:val="Textoennegrita"/>
                <w:rFonts w:ascii="Arial" w:hAnsi="Arial" w:cs="Arial"/>
              </w:rPr>
              <w:t xml:space="preserve">                     </w:t>
            </w:r>
          </w:p>
          <w:p w:rsidR="00615DBB" w:rsidRDefault="00615DBB" w:rsidP="00615DBB">
            <w:pPr>
              <w:ind w:left="426" w:right="360"/>
              <w:contextualSpacing/>
              <w:rPr>
                <w:rStyle w:val="Textoennegrita"/>
                <w:rFonts w:ascii="Arial" w:hAnsi="Arial" w:cs="Arial"/>
              </w:rPr>
            </w:pPr>
            <w:r>
              <w:rPr>
                <w:rStyle w:val="Textoennegrita"/>
                <w:rFonts w:ascii="Arial" w:hAnsi="Arial" w:cs="Arial"/>
              </w:rPr>
              <w:t xml:space="preserve">                                                _______________________________</w:t>
            </w:r>
          </w:p>
          <w:p w:rsidR="00615DBB" w:rsidRPr="00196B60" w:rsidRDefault="00615DBB" w:rsidP="008D7B35">
            <w:pPr>
              <w:spacing w:after="0"/>
              <w:ind w:left="426" w:right="360"/>
              <w:jc w:val="center"/>
              <w:rPr>
                <w:rFonts w:ascii="Arial" w:hAnsi="Arial" w:cs="Arial"/>
              </w:rPr>
            </w:pPr>
            <w:r w:rsidRPr="00196B60">
              <w:rPr>
                <w:rFonts w:ascii="Arial" w:hAnsi="Arial" w:cs="Arial"/>
                <w:b/>
              </w:rPr>
              <w:t>LIC. MAURICIO EDUARDO BERZUNZA ESPÍNOLA,</w:t>
            </w:r>
          </w:p>
          <w:p w:rsidR="00615DBB" w:rsidRPr="00196B60" w:rsidRDefault="00615DBB" w:rsidP="008D7B35">
            <w:pPr>
              <w:spacing w:after="0"/>
              <w:ind w:left="426" w:right="360"/>
              <w:contextualSpacing/>
              <w:jc w:val="center"/>
              <w:rPr>
                <w:rStyle w:val="Textoennegrita"/>
                <w:rFonts w:ascii="Arial" w:hAnsi="Arial" w:cs="Arial"/>
                <w:bCs w:val="0"/>
              </w:rPr>
            </w:pPr>
            <w:r w:rsidRPr="00196B60">
              <w:rPr>
                <w:rFonts w:ascii="Arial" w:hAnsi="Arial" w:cs="Arial"/>
                <w:b/>
              </w:rPr>
              <w:t>SECRETARIO TÉCNICO DEL COMITÉ DE TRANSPARENCIA.</w:t>
            </w:r>
          </w:p>
        </w:tc>
      </w:tr>
      <w:tr w:rsidR="00615DBB" w:rsidRPr="00196B60" w:rsidTr="008D7B35">
        <w:trPr>
          <w:trHeight w:val="57"/>
        </w:trPr>
        <w:tc>
          <w:tcPr>
            <w:tcW w:w="9373" w:type="dxa"/>
            <w:gridSpan w:val="2"/>
          </w:tcPr>
          <w:p w:rsidR="00615DBB" w:rsidRPr="00196B60" w:rsidRDefault="00615DBB" w:rsidP="00615DBB">
            <w:pPr>
              <w:ind w:left="426" w:right="360"/>
              <w:contextualSpacing/>
              <w:rPr>
                <w:rStyle w:val="Textoennegrita"/>
                <w:rFonts w:ascii="Arial" w:hAnsi="Arial" w:cs="Arial"/>
              </w:rPr>
            </w:pPr>
          </w:p>
        </w:tc>
      </w:tr>
    </w:tbl>
    <w:p w:rsidR="00E613C3" w:rsidRPr="00F2756F" w:rsidRDefault="00E613C3" w:rsidP="00615DBB">
      <w:pPr>
        <w:spacing w:after="0" w:line="240" w:lineRule="atLeast"/>
        <w:rPr>
          <w:rFonts w:ascii="Arial" w:hAnsi="Arial" w:cs="Arial"/>
          <w:b/>
          <w:sz w:val="20"/>
          <w:szCs w:val="20"/>
        </w:rPr>
      </w:pPr>
    </w:p>
    <w:sectPr w:rsidR="00E613C3" w:rsidRPr="00F2756F" w:rsidSect="004B1532">
      <w:headerReference w:type="default" r:id="rId7"/>
      <w:footerReference w:type="default" r:id="rId8"/>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199" w:rsidRDefault="00615DBB">
      <w:pPr>
        <w:spacing w:after="0" w:line="240" w:lineRule="auto"/>
      </w:pPr>
      <w:r>
        <w:separator/>
      </w:r>
    </w:p>
  </w:endnote>
  <w:endnote w:type="continuationSeparator" w:id="0">
    <w:p w:rsidR="00251199" w:rsidRDefault="00615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B20" w:rsidRPr="00EB18A1" w:rsidRDefault="003C57DA"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897660">
      <w:rPr>
        <w:rFonts w:ascii="Segoe UI" w:hAnsi="Segoe UI" w:cs="Segoe UI"/>
        <w:noProof/>
        <w:sz w:val="16"/>
        <w:szCs w:val="16"/>
      </w:rPr>
      <w:t>2</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897660" w:rsidRPr="00897660">
        <w:rPr>
          <w:rFonts w:ascii="Segoe UI" w:hAnsi="Segoe UI" w:cs="Segoe UI"/>
          <w:noProof/>
          <w:sz w:val="16"/>
          <w:szCs w:val="16"/>
        </w:rPr>
        <w:t>2</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199" w:rsidRDefault="00615DBB">
      <w:pPr>
        <w:spacing w:after="0" w:line="240" w:lineRule="auto"/>
      </w:pPr>
      <w:r>
        <w:separator/>
      </w:r>
    </w:p>
  </w:footnote>
  <w:footnote w:type="continuationSeparator" w:id="0">
    <w:p w:rsidR="00251199" w:rsidRDefault="00615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B20" w:rsidRDefault="003C57DA"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0023C5D6" wp14:editId="7769552A">
              <wp:simplePos x="0" y="0"/>
              <wp:positionH relativeFrom="column">
                <wp:posOffset>5755640</wp:posOffset>
              </wp:positionH>
              <wp:positionV relativeFrom="paragraph">
                <wp:posOffset>-94615</wp:posOffset>
              </wp:positionV>
              <wp:extent cx="1268730" cy="710565"/>
              <wp:effectExtent l="2540" t="635" r="0" b="3175"/>
              <wp:wrapNone/>
              <wp:docPr id="8072848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B20" w:rsidRDefault="003C57DA" w:rsidP="00D00033">
                          <w:pPr>
                            <w:rPr>
                              <w:lang w:val="es-ES"/>
                            </w:rPr>
                          </w:pPr>
                          <w:r>
                            <w:rPr>
                              <w:noProof/>
                            </w:rPr>
                            <w:drawing>
                              <wp:inline distT="0" distB="0" distL="0" distR="0" wp14:anchorId="6D7C9EDA" wp14:editId="60E6FCDE">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23C5D6"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" stroked="f">
              <v:textbox>
                <w:txbxContent>
                  <w:p w:rsidR="00E14B20" w:rsidRDefault="003C57DA" w:rsidP="00D00033">
                    <w:pPr>
                      <w:rPr>
                        <w:lang w:val="es-ES"/>
                      </w:rPr>
                    </w:pPr>
                    <w:r>
                      <w:rPr>
                        <w:noProof/>
                      </w:rPr>
                      <w:drawing>
                        <wp:inline distT="0" distB="0" distL="0" distR="0" wp14:anchorId="6D7C9EDA" wp14:editId="60E6FCDE">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1EF535D4" wp14:editId="401EDAC3">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E14B20" w:rsidRDefault="00897660" w:rsidP="00D00033">
    <w:pPr>
      <w:pStyle w:val="Encabezado"/>
      <w:tabs>
        <w:tab w:val="clear" w:pos="4419"/>
        <w:tab w:val="clear" w:pos="8838"/>
      </w:tabs>
      <w:ind w:left="851" w:right="709"/>
      <w:jc w:val="center"/>
      <w:rPr>
        <w:rFonts w:ascii="Segoe UI" w:hAnsi="Segoe UI" w:cs="Segoe UI"/>
        <w:sz w:val="16"/>
        <w:szCs w:val="16"/>
      </w:rPr>
    </w:pPr>
  </w:p>
  <w:p w:rsidR="00E14B20" w:rsidRDefault="00897660" w:rsidP="00D00033">
    <w:pPr>
      <w:pStyle w:val="Encabezado"/>
      <w:tabs>
        <w:tab w:val="clear" w:pos="4419"/>
        <w:tab w:val="clear" w:pos="8838"/>
      </w:tabs>
      <w:ind w:left="851" w:right="709"/>
      <w:jc w:val="center"/>
      <w:rPr>
        <w:rFonts w:ascii="Segoe UI" w:hAnsi="Segoe UI" w:cs="Segoe UI"/>
        <w:sz w:val="16"/>
        <w:szCs w:val="16"/>
      </w:rPr>
    </w:pPr>
  </w:p>
  <w:p w:rsidR="00E14B20" w:rsidRPr="00D2484D" w:rsidRDefault="003C57DA"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7ABB2F05" wp14:editId="7A07DE41">
              <wp:simplePos x="0" y="0"/>
              <wp:positionH relativeFrom="column">
                <wp:posOffset>1492250</wp:posOffset>
              </wp:positionH>
              <wp:positionV relativeFrom="paragraph">
                <wp:posOffset>74930</wp:posOffset>
              </wp:positionV>
              <wp:extent cx="4263390" cy="0"/>
              <wp:effectExtent l="6350" t="8255" r="6985" b="10795"/>
              <wp:wrapNone/>
              <wp:docPr id="1221282214"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D2D1F"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yVAREDACAABTBAAADgAAAAAAAAAAAAAAAAAuAgAA&#10;ZHJzL2Uyb0RvYy54bWxQSwECLQAUAAYACAAAACEAzYIzbt0AAAAJAQAADwAAAAAAAAAAAAAAAACK&#10;BAAAZHJzL2Rvd25yZXYueG1sUEsFBgAAAAAEAAQA8wAAAJQFAAAAAA==&#10;" strokecolor="#622423"/>
          </w:pict>
        </mc:Fallback>
      </mc:AlternateContent>
    </w:r>
  </w:p>
  <w:p w:rsidR="00E14B20" w:rsidRDefault="003C57DA"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14B20" w:rsidRDefault="003C57DA"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E14B20" w:rsidRPr="00250DAB" w:rsidRDefault="00897660" w:rsidP="00250D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3C3"/>
    <w:rsid w:val="00251199"/>
    <w:rsid w:val="00302D12"/>
    <w:rsid w:val="00343335"/>
    <w:rsid w:val="003C57DA"/>
    <w:rsid w:val="00615DBB"/>
    <w:rsid w:val="006D4219"/>
    <w:rsid w:val="00897660"/>
    <w:rsid w:val="00E068E9"/>
    <w:rsid w:val="00E613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5F761"/>
  <w15:chartTrackingRefBased/>
  <w15:docId w15:val="{9422E29D-366A-458F-A5A4-32A44733B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3C3"/>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13C3"/>
    <w:rPr>
      <w:rFonts w:eastAsiaTheme="minorEastAsia"/>
      <w:kern w:val="0"/>
      <w:lang w:eastAsia="es-MX"/>
      <w14:ligatures w14:val="none"/>
    </w:rPr>
  </w:style>
  <w:style w:type="paragraph" w:styleId="Piedepgina">
    <w:name w:val="footer"/>
    <w:basedOn w:val="Normal"/>
    <w:link w:val="PiedepginaCar"/>
    <w:uiPriority w:val="99"/>
    <w:unhideWhenUsed/>
    <w:rsid w:val="00E61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3C3"/>
    <w:rPr>
      <w:rFonts w:eastAsiaTheme="minorEastAsia"/>
      <w:kern w:val="0"/>
      <w:lang w:eastAsia="es-MX"/>
      <w14:ligatures w14:val="none"/>
    </w:rPr>
  </w:style>
  <w:style w:type="character" w:customStyle="1" w:styleId="FontStyle17">
    <w:name w:val="Font Style17"/>
    <w:basedOn w:val="Fuentedeprrafopredeter"/>
    <w:uiPriority w:val="99"/>
    <w:rsid w:val="00E613C3"/>
    <w:rPr>
      <w:rFonts w:ascii="Times New Roman" w:hAnsi="Times New Roman" w:cs="Times New Roman"/>
      <w:sz w:val="22"/>
      <w:szCs w:val="22"/>
    </w:rPr>
  </w:style>
  <w:style w:type="paragraph" w:styleId="Sinespaciado">
    <w:name w:val="No Spacing"/>
    <w:uiPriority w:val="1"/>
    <w:qFormat/>
    <w:rsid w:val="00E613C3"/>
    <w:pPr>
      <w:spacing w:after="0" w:line="240" w:lineRule="auto"/>
    </w:pPr>
    <w:rPr>
      <w:rFonts w:eastAsiaTheme="minorEastAsia"/>
      <w:kern w:val="0"/>
      <w:lang w:eastAsia="es-MX"/>
      <w14:ligatures w14:val="none"/>
    </w:rPr>
  </w:style>
  <w:style w:type="character" w:customStyle="1" w:styleId="Ninguno">
    <w:name w:val="Ninguno"/>
    <w:rsid w:val="00E613C3"/>
  </w:style>
  <w:style w:type="character" w:styleId="Textoennegrita">
    <w:name w:val="Strong"/>
    <w:basedOn w:val="Fuentedeprrafopredeter"/>
    <w:uiPriority w:val="22"/>
    <w:qFormat/>
    <w:rsid w:val="00E613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DF62-AAE5-4FA4-8A2F-ECFC9D7B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1126</Words>
  <Characters>6199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4</cp:revision>
  <dcterms:created xsi:type="dcterms:W3CDTF">2024-08-05T23:31:00Z</dcterms:created>
  <dcterms:modified xsi:type="dcterms:W3CDTF">2024-09-26T16:51:00Z</dcterms:modified>
</cp:coreProperties>
</file>