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C87" w:rsidRDefault="00587C87" w:rsidP="00587C87">
      <w:pPr>
        <w:spacing w:after="0" w:line="240" w:lineRule="atLeast"/>
        <w:jc w:val="center"/>
        <w:rPr>
          <w:rFonts w:ascii="Arial" w:hAnsi="Arial" w:cs="Arial"/>
          <w:b/>
        </w:rPr>
      </w:pPr>
      <w:r w:rsidRPr="00CB39B8">
        <w:rPr>
          <w:rFonts w:ascii="Arial" w:hAnsi="Arial" w:cs="Arial"/>
          <w:b/>
        </w:rPr>
        <w:t xml:space="preserve">MINUTA </w:t>
      </w:r>
      <w:r>
        <w:rPr>
          <w:rFonts w:ascii="Arial" w:hAnsi="Arial" w:cs="Arial"/>
          <w:b/>
        </w:rPr>
        <w:t>NÚMERO MIN-IEEC-CT-06/2022</w:t>
      </w:r>
    </w:p>
    <w:p w:rsidR="00587C87" w:rsidRDefault="00587C87" w:rsidP="00587C87">
      <w:pPr>
        <w:spacing w:after="0" w:line="240" w:lineRule="atLeast"/>
        <w:jc w:val="center"/>
        <w:rPr>
          <w:rFonts w:ascii="Arial" w:hAnsi="Arial" w:cs="Arial"/>
          <w:b/>
          <w:szCs w:val="24"/>
        </w:rPr>
      </w:pPr>
      <w:r>
        <w:rPr>
          <w:rFonts w:ascii="Arial" w:hAnsi="Arial" w:cs="Arial"/>
          <w:b/>
          <w:szCs w:val="24"/>
        </w:rPr>
        <w:t>SESIÓN EXTRORDINARIA</w:t>
      </w:r>
    </w:p>
    <w:p w:rsidR="00587C87" w:rsidRPr="00D63130" w:rsidRDefault="00587C87" w:rsidP="00587C87">
      <w:pPr>
        <w:spacing w:after="0" w:line="240" w:lineRule="atLeast"/>
        <w:jc w:val="center"/>
        <w:rPr>
          <w:rFonts w:ascii="Arial" w:hAnsi="Arial" w:cs="Arial"/>
          <w:b/>
          <w:szCs w:val="24"/>
        </w:rPr>
      </w:pPr>
    </w:p>
    <w:p w:rsidR="00587C87" w:rsidRDefault="00587C87" w:rsidP="00587C87">
      <w:pPr>
        <w:spacing w:after="0" w:line="240" w:lineRule="atLeast"/>
        <w:jc w:val="both"/>
        <w:rPr>
          <w:rFonts w:ascii="Arial" w:hAnsi="Arial" w:cs="Arial"/>
        </w:rPr>
      </w:pPr>
      <w:r w:rsidRPr="000543FD">
        <w:rPr>
          <w:rFonts w:ascii="Arial" w:hAnsi="Arial" w:cs="Arial"/>
        </w:rPr>
        <w:t xml:space="preserve">En la ciudad de San Francisco de Campeche, Campeche, siendo las </w:t>
      </w:r>
      <w:r>
        <w:rPr>
          <w:rFonts w:ascii="Arial" w:hAnsi="Arial" w:cs="Arial"/>
        </w:rPr>
        <w:t>12</w:t>
      </w:r>
      <w:r w:rsidRPr="00AD2A0B">
        <w:rPr>
          <w:rFonts w:ascii="Arial" w:hAnsi="Arial" w:cs="Arial"/>
        </w:rPr>
        <w:t>:</w:t>
      </w:r>
      <w:r>
        <w:rPr>
          <w:rFonts w:ascii="Arial" w:hAnsi="Arial" w:cs="Arial"/>
        </w:rPr>
        <w:t>0</w:t>
      </w:r>
      <w:r w:rsidRPr="00AD2A0B">
        <w:rPr>
          <w:rFonts w:ascii="Arial" w:hAnsi="Arial" w:cs="Arial"/>
        </w:rPr>
        <w:t>0 horas</w:t>
      </w:r>
      <w:r w:rsidRPr="000543FD">
        <w:rPr>
          <w:rFonts w:ascii="Arial" w:hAnsi="Arial" w:cs="Arial"/>
        </w:rPr>
        <w:t xml:space="preserve"> </w:t>
      </w:r>
      <w:r>
        <w:rPr>
          <w:rFonts w:ascii="Arial" w:hAnsi="Arial" w:cs="Arial"/>
        </w:rPr>
        <w:t xml:space="preserve">(doce horas) </w:t>
      </w:r>
      <w:r w:rsidRPr="000543FD">
        <w:rPr>
          <w:rFonts w:ascii="Arial" w:hAnsi="Arial" w:cs="Arial"/>
        </w:rPr>
        <w:t xml:space="preserve">del día </w:t>
      </w:r>
      <w:r>
        <w:rPr>
          <w:rFonts w:ascii="Arial" w:hAnsi="Arial" w:cs="Arial"/>
        </w:rPr>
        <w:t>martes</w:t>
      </w:r>
      <w:r w:rsidRPr="000543FD">
        <w:rPr>
          <w:rFonts w:ascii="Arial" w:hAnsi="Arial" w:cs="Arial"/>
        </w:rPr>
        <w:t xml:space="preserve"> </w:t>
      </w:r>
      <w:r>
        <w:rPr>
          <w:rFonts w:ascii="Arial" w:hAnsi="Arial" w:cs="Arial"/>
        </w:rPr>
        <w:t>9</w:t>
      </w:r>
      <w:r w:rsidRPr="000543FD">
        <w:rPr>
          <w:rFonts w:ascii="Arial" w:hAnsi="Arial" w:cs="Arial"/>
        </w:rPr>
        <w:t xml:space="preserve"> de </w:t>
      </w:r>
      <w:r>
        <w:rPr>
          <w:rFonts w:ascii="Arial" w:hAnsi="Arial" w:cs="Arial"/>
        </w:rPr>
        <w:t>agosto del año 2022</w:t>
      </w:r>
      <w:r w:rsidRPr="000543FD">
        <w:rPr>
          <w:rFonts w:ascii="Arial" w:hAnsi="Arial" w:cs="Arial"/>
        </w:rPr>
        <w:t>; y con fundamento en lo dispuesto por los artículos 24 base VII de la Constitución Política del Estado de Campeche; 1 tercer párrafo, fracciones III y IV, 242, 244, 247, 272, 273, 274 y 275 de la Ley de Instituciones y Procedimientos Electorales del Estado de Campeche; 44, 45 fracción I, 48 y 49 de la Ley de Transparencia y Acceso a la Información Pública del Estado de Campeche; 15, 16, 17, 18, 19, 20, 21, 22, 23 y 24 de los Lineamientos de Transparencia y Acceso a la Información Pública del Instituto Electoral del Estado de Campeche; numerales 1, 7 fracción II, 10, 11, 15 fracciones I, II, III y VI, 16 fracciones VII, VIII y IX, 40 fracción II del Reglamento Interior del Instituto Electoral del Estado de Campeche; se reunieron de manera virtual,</w:t>
      </w:r>
      <w:r w:rsidRPr="000543FD">
        <w:rPr>
          <w:rStyle w:val="FontStyle17"/>
          <w:rFonts w:ascii="Arial" w:hAnsi="Arial" w:cs="Arial"/>
          <w:lang w:eastAsia="es-ES_tradnl"/>
        </w:rPr>
        <w:t xml:space="preserve"> para una </w:t>
      </w:r>
      <w:r w:rsidRPr="000543FD">
        <w:rPr>
          <w:rStyle w:val="FontStyle17"/>
          <w:rFonts w:ascii="Arial" w:hAnsi="Arial" w:cs="Arial"/>
          <w:b/>
          <w:i/>
          <w:lang w:eastAsia="es-ES_tradnl"/>
        </w:rPr>
        <w:t>sesión extraordinaria</w:t>
      </w:r>
      <w:r w:rsidRPr="000543FD">
        <w:rPr>
          <w:rStyle w:val="FontStyle17"/>
          <w:rFonts w:ascii="Arial" w:hAnsi="Arial" w:cs="Arial"/>
          <w:lang w:eastAsia="es-ES_tradnl"/>
        </w:rPr>
        <w:t>, los integrantes</w:t>
      </w:r>
      <w:r w:rsidRPr="000543FD">
        <w:rPr>
          <w:rFonts w:ascii="Arial" w:hAnsi="Arial" w:cs="Arial"/>
        </w:rPr>
        <w:t xml:space="preserve"> del Comité de Transparencia, l</w:t>
      </w:r>
      <w:r>
        <w:rPr>
          <w:rFonts w:ascii="Arial" w:hAnsi="Arial" w:cs="Arial"/>
        </w:rPr>
        <w:t>a consejera y l</w:t>
      </w:r>
      <w:r w:rsidRPr="000543FD">
        <w:rPr>
          <w:rFonts w:ascii="Arial" w:hAnsi="Arial" w:cs="Arial"/>
        </w:rPr>
        <w:t xml:space="preserve">os consejeros electorales </w:t>
      </w:r>
      <w:proofErr w:type="spellStart"/>
      <w:r w:rsidRPr="000543FD">
        <w:rPr>
          <w:rFonts w:ascii="Arial" w:hAnsi="Arial" w:cs="Arial"/>
        </w:rPr>
        <w:t>Nadine</w:t>
      </w:r>
      <w:proofErr w:type="spellEnd"/>
      <w:r w:rsidRPr="000543FD">
        <w:rPr>
          <w:rFonts w:ascii="Arial" w:hAnsi="Arial" w:cs="Arial"/>
        </w:rPr>
        <w:t xml:space="preserve"> Abigail </w:t>
      </w:r>
      <w:proofErr w:type="spellStart"/>
      <w:r w:rsidRPr="000543FD">
        <w:rPr>
          <w:rFonts w:ascii="Arial" w:hAnsi="Arial" w:cs="Arial"/>
        </w:rPr>
        <w:t>Moguel</w:t>
      </w:r>
      <w:proofErr w:type="spellEnd"/>
      <w:r w:rsidRPr="000543FD">
        <w:rPr>
          <w:rFonts w:ascii="Arial" w:hAnsi="Arial" w:cs="Arial"/>
        </w:rPr>
        <w:t xml:space="preserve"> Ceballos, Abner Ronces </w:t>
      </w:r>
      <w:proofErr w:type="spellStart"/>
      <w:r w:rsidRPr="000543FD">
        <w:rPr>
          <w:rFonts w:ascii="Arial" w:hAnsi="Arial" w:cs="Arial"/>
        </w:rPr>
        <w:t>Mex</w:t>
      </w:r>
      <w:proofErr w:type="spellEnd"/>
      <w:r w:rsidRPr="000543FD">
        <w:rPr>
          <w:rFonts w:ascii="Arial" w:hAnsi="Arial" w:cs="Arial"/>
        </w:rPr>
        <w:t xml:space="preserve"> y Danny Alberto Góngora </w:t>
      </w:r>
      <w:proofErr w:type="spellStart"/>
      <w:r w:rsidRPr="000543FD">
        <w:rPr>
          <w:rFonts w:ascii="Arial" w:hAnsi="Arial" w:cs="Arial"/>
        </w:rPr>
        <w:t>Moo</w:t>
      </w:r>
      <w:proofErr w:type="spellEnd"/>
      <w:r w:rsidRPr="000543FD">
        <w:rPr>
          <w:rFonts w:ascii="Arial" w:hAnsi="Arial" w:cs="Arial"/>
        </w:rPr>
        <w:t xml:space="preserve">, fungiendo como Presidenta de este Comité la primera de los nombrados, asistidos por Mauricio Eduardo </w:t>
      </w:r>
      <w:proofErr w:type="spellStart"/>
      <w:r w:rsidRPr="000543FD">
        <w:rPr>
          <w:rFonts w:ascii="Arial" w:hAnsi="Arial" w:cs="Arial"/>
        </w:rPr>
        <w:t>Berzunza</w:t>
      </w:r>
      <w:proofErr w:type="spellEnd"/>
      <w:r w:rsidRPr="000543FD">
        <w:rPr>
          <w:rFonts w:ascii="Arial" w:hAnsi="Arial" w:cs="Arial"/>
        </w:rPr>
        <w:t xml:space="preserve"> Espínola, Responsable de la Unidad de Transparencia del Instituto Electoral del Estado de Campeche, quien actúa como Secretario Técnico del Comité de Transparencia de este sujeto obligado. Acto seguido, la Presidenta del Comité de Transparencia a través del Secretario Técnico informa a la y los asistentes a esta reunión, el siguiente</w:t>
      </w:r>
      <w:r>
        <w:rPr>
          <w:rFonts w:ascii="Arial" w:hAnsi="Arial" w:cs="Arial"/>
        </w:rPr>
        <w:t>--------------------</w:t>
      </w:r>
    </w:p>
    <w:p w:rsidR="00587C87" w:rsidRDefault="00587C87" w:rsidP="00587C87">
      <w:pPr>
        <w:spacing w:after="0" w:line="240" w:lineRule="atLeast"/>
        <w:jc w:val="both"/>
        <w:rPr>
          <w:rFonts w:ascii="Arial" w:hAnsi="Arial" w:cs="Arial"/>
        </w:rPr>
      </w:pPr>
      <w:r>
        <w:rPr>
          <w:rFonts w:ascii="Arial" w:hAnsi="Arial" w:cs="Arial"/>
        </w:rPr>
        <w:t>---------------</w:t>
      </w:r>
      <w:r w:rsidRPr="00A9362B">
        <w:rPr>
          <w:rFonts w:ascii="Arial" w:hAnsi="Arial" w:cs="Arial"/>
        </w:rPr>
        <w:t>-----------------------</w:t>
      </w:r>
      <w:r>
        <w:rPr>
          <w:rFonts w:ascii="Arial" w:hAnsi="Arial" w:cs="Arial"/>
        </w:rPr>
        <w:t>-</w:t>
      </w:r>
      <w:r w:rsidRPr="00A9362B">
        <w:rPr>
          <w:rFonts w:ascii="Arial" w:hAnsi="Arial" w:cs="Arial"/>
        </w:rPr>
        <w:t>----------</w:t>
      </w:r>
      <w:r>
        <w:rPr>
          <w:rFonts w:ascii="Arial" w:hAnsi="Arial" w:cs="Arial"/>
        </w:rPr>
        <w:t>---</w:t>
      </w:r>
      <w:r w:rsidRPr="00A9362B">
        <w:rPr>
          <w:rFonts w:ascii="Arial" w:hAnsi="Arial" w:cs="Arial"/>
          <w:b/>
        </w:rPr>
        <w:t>ORDEN DEL DÍA.</w:t>
      </w:r>
      <w:r w:rsidRPr="00A9362B">
        <w:rPr>
          <w:rFonts w:ascii="Arial" w:hAnsi="Arial" w:cs="Arial"/>
        </w:rPr>
        <w:t>--------------------------------------------</w:t>
      </w:r>
    </w:p>
    <w:p w:rsidR="00587C87" w:rsidRPr="00A9362B" w:rsidRDefault="00587C87" w:rsidP="00587C87">
      <w:pPr>
        <w:spacing w:after="0" w:line="240" w:lineRule="atLeast"/>
        <w:jc w:val="both"/>
        <w:rPr>
          <w:rFonts w:ascii="Arial" w:hAnsi="Arial" w:cs="Arial"/>
        </w:rPr>
      </w:pPr>
      <w:r w:rsidRPr="00A9362B">
        <w:rPr>
          <w:rFonts w:ascii="Arial" w:hAnsi="Arial" w:cs="Arial"/>
        </w:rPr>
        <w:t xml:space="preserve">1. </w:t>
      </w:r>
      <w:r>
        <w:rPr>
          <w:rFonts w:ascii="Arial" w:hAnsi="Arial" w:cs="Arial"/>
        </w:rPr>
        <w:t xml:space="preserve"> </w:t>
      </w:r>
      <w:r w:rsidRPr="00A9362B">
        <w:rPr>
          <w:rFonts w:ascii="Arial" w:hAnsi="Arial" w:cs="Arial"/>
        </w:rPr>
        <w:t>Lista de asistencia.----------------------------------------------------------------------------------------</w:t>
      </w:r>
      <w:r>
        <w:rPr>
          <w:rFonts w:ascii="Arial" w:hAnsi="Arial" w:cs="Arial"/>
        </w:rPr>
        <w:t>--</w:t>
      </w:r>
    </w:p>
    <w:p w:rsidR="00587C87" w:rsidRDefault="00587C87" w:rsidP="00587C87">
      <w:pPr>
        <w:tabs>
          <w:tab w:val="left" w:pos="1134"/>
        </w:tabs>
        <w:spacing w:after="0" w:line="240" w:lineRule="atLeast"/>
        <w:jc w:val="both"/>
        <w:rPr>
          <w:rFonts w:ascii="Arial" w:hAnsi="Arial" w:cs="Arial"/>
        </w:rPr>
      </w:pPr>
      <w:r>
        <w:rPr>
          <w:rFonts w:ascii="Arial" w:hAnsi="Arial" w:cs="Arial"/>
        </w:rPr>
        <w:t>2. Lectura y aprobación en su caso de la “Cédula para la detección de necesidades de capacitación de los servidores públicos y/o integrantes de los sujetos obligados 2022”. ----</w:t>
      </w:r>
    </w:p>
    <w:p w:rsidR="00587C87" w:rsidRDefault="00587C87" w:rsidP="00587C87">
      <w:pPr>
        <w:tabs>
          <w:tab w:val="left" w:pos="1134"/>
        </w:tabs>
        <w:spacing w:after="0" w:line="240" w:lineRule="atLeast"/>
        <w:jc w:val="both"/>
        <w:rPr>
          <w:rFonts w:ascii="Arial" w:hAnsi="Arial" w:cs="Arial"/>
        </w:rPr>
      </w:pPr>
      <w:r>
        <w:rPr>
          <w:rFonts w:ascii="Arial" w:hAnsi="Arial" w:cs="Arial"/>
        </w:rPr>
        <w:t>3. Lectura y aprobación en su caso, del “Programa de Capacitación–Red Local de la Comisión de Transparencia y Acceso a la Información Pública”.------------------------------------</w:t>
      </w:r>
    </w:p>
    <w:p w:rsidR="00587C87" w:rsidRPr="00A9362B" w:rsidRDefault="00587C87" w:rsidP="00587C87">
      <w:pPr>
        <w:spacing w:after="0" w:line="240" w:lineRule="atLeast"/>
        <w:jc w:val="both"/>
        <w:rPr>
          <w:rFonts w:ascii="Arial" w:hAnsi="Arial" w:cs="Arial"/>
        </w:rPr>
      </w:pPr>
      <w:r>
        <w:rPr>
          <w:rFonts w:ascii="Arial" w:hAnsi="Arial" w:cs="Arial"/>
        </w:rPr>
        <w:t>4. Clausura.--------------------------------------------------------------------------------------------------------</w:t>
      </w:r>
    </w:p>
    <w:p w:rsidR="00587C87" w:rsidRPr="00A9362B" w:rsidRDefault="00587C87" w:rsidP="00587C87">
      <w:pPr>
        <w:spacing w:after="0" w:line="240" w:lineRule="atLeast"/>
        <w:jc w:val="both"/>
        <w:rPr>
          <w:rFonts w:ascii="Arial" w:hAnsi="Arial" w:cs="Arial"/>
        </w:rPr>
      </w:pPr>
      <w:r w:rsidRPr="00A9362B">
        <w:rPr>
          <w:rFonts w:ascii="Arial" w:hAnsi="Arial" w:cs="Arial"/>
        </w:rPr>
        <w:t xml:space="preserve">Respecto al </w:t>
      </w:r>
      <w:r w:rsidRPr="00A9362B">
        <w:rPr>
          <w:rFonts w:ascii="Arial" w:hAnsi="Arial" w:cs="Arial"/>
          <w:b/>
        </w:rPr>
        <w:t xml:space="preserve">PUNTO NÚMERO UNO </w:t>
      </w:r>
      <w:r w:rsidRPr="00A9362B">
        <w:rPr>
          <w:rFonts w:ascii="Arial" w:hAnsi="Arial" w:cs="Arial"/>
        </w:rPr>
        <w:t xml:space="preserve">del orden del día, se procedió al pase de lista de asistencia, encontrándose presentes </w:t>
      </w:r>
      <w:r>
        <w:rPr>
          <w:rFonts w:ascii="Arial" w:hAnsi="Arial" w:cs="Arial"/>
        </w:rPr>
        <w:t xml:space="preserve">la totalidad </w:t>
      </w:r>
      <w:r w:rsidRPr="00A9362B">
        <w:rPr>
          <w:rFonts w:ascii="Arial" w:hAnsi="Arial" w:cs="Arial"/>
        </w:rPr>
        <w:t>de los integrantes del Comité de Transparencia por lo que se declaró que existe el quórum legal para la celebración de la presente reunión de trabajo.----------------</w:t>
      </w:r>
      <w:r>
        <w:rPr>
          <w:rFonts w:ascii="Arial" w:hAnsi="Arial" w:cs="Arial"/>
        </w:rPr>
        <w:t>-------------------------------------------------------------------</w:t>
      </w:r>
    </w:p>
    <w:p w:rsidR="00587C87" w:rsidRDefault="00587C87" w:rsidP="00587C87">
      <w:pPr>
        <w:spacing w:after="0" w:line="240" w:lineRule="atLeast"/>
        <w:jc w:val="both"/>
        <w:rPr>
          <w:rFonts w:ascii="Arial" w:hAnsi="Arial" w:cs="Arial"/>
        </w:rPr>
      </w:pPr>
      <w:r w:rsidRPr="00A9362B">
        <w:rPr>
          <w:rFonts w:ascii="Arial" w:hAnsi="Arial" w:cs="Arial"/>
        </w:rPr>
        <w:t xml:space="preserve">Seguidamente con relación al </w:t>
      </w:r>
      <w:r w:rsidRPr="00A9362B">
        <w:rPr>
          <w:rFonts w:ascii="Arial" w:hAnsi="Arial" w:cs="Arial"/>
          <w:b/>
        </w:rPr>
        <w:t>PUNTO NÚMERO DOS</w:t>
      </w:r>
      <w:r w:rsidRPr="00A9362B">
        <w:rPr>
          <w:rFonts w:ascii="Arial" w:hAnsi="Arial" w:cs="Arial"/>
        </w:rPr>
        <w:t xml:space="preserve"> del orden del día,</w:t>
      </w:r>
      <w:r>
        <w:rPr>
          <w:rFonts w:ascii="Arial" w:hAnsi="Arial" w:cs="Arial"/>
        </w:rPr>
        <w:t xml:space="preserve"> la presidenta del Comité indicó que de conformidad con el artículo 49 de la Ley de Transparencia y Acceso a la Información Pública del Estado de Campeche, el Comité de Transparencia cuenta entre otras funciones </w:t>
      </w:r>
      <w:r w:rsidRPr="003A10DD">
        <w:rPr>
          <w:rFonts w:ascii="Arial" w:hAnsi="Arial" w:cs="Arial"/>
        </w:rPr>
        <w:t xml:space="preserve">establecer programas de capacitación en materia de transparencia, acceso a la información, accesibilidad y protección de datos personales </w:t>
      </w:r>
      <w:r>
        <w:rPr>
          <w:rFonts w:ascii="Arial" w:hAnsi="Arial" w:cs="Arial"/>
        </w:rPr>
        <w:t>dirigidos a</w:t>
      </w:r>
      <w:r w:rsidRPr="003A10DD">
        <w:rPr>
          <w:rFonts w:ascii="Arial" w:hAnsi="Arial" w:cs="Arial"/>
        </w:rPr>
        <w:t xml:space="preserve"> </w:t>
      </w:r>
      <w:r>
        <w:rPr>
          <w:rFonts w:ascii="Arial" w:hAnsi="Arial" w:cs="Arial"/>
        </w:rPr>
        <w:t>las y</w:t>
      </w:r>
      <w:r w:rsidRPr="003A10DD">
        <w:rPr>
          <w:rFonts w:ascii="Arial" w:hAnsi="Arial" w:cs="Arial"/>
        </w:rPr>
        <w:t xml:space="preserve"> los servidores públicos o </w:t>
      </w:r>
      <w:r>
        <w:rPr>
          <w:rFonts w:ascii="Arial" w:hAnsi="Arial" w:cs="Arial"/>
        </w:rPr>
        <w:t xml:space="preserve">integrantes del sujeto obligado, por ello informó a sus integrantes, que el Instituto Electoral como parte de la Red Local de Capacitación para el Fortalecimiento de la Cultura de la Transparencia en el Estado de Campeche seguirá participando este año 2022 en sus actividades, por lo que se notificó la propuesta de la </w:t>
      </w:r>
      <w:r w:rsidRPr="00AA7339">
        <w:rPr>
          <w:rFonts w:ascii="Arial" w:hAnsi="Arial" w:cs="Arial"/>
        </w:rPr>
        <w:t xml:space="preserve">cédula para la detección de necesidades de capacitación de los servidores públicos </w:t>
      </w:r>
      <w:r>
        <w:rPr>
          <w:rFonts w:ascii="Arial" w:hAnsi="Arial" w:cs="Arial"/>
        </w:rPr>
        <w:t>que integra a este sujeto obligado, misma cédula que se puso a consideración de sus integrantes y se aprobó por unanimidad de votos de la consejera y los consejeros electorales presentes</w:t>
      </w:r>
      <w:r w:rsidRPr="00AA7339">
        <w:rPr>
          <w:rFonts w:ascii="Arial" w:hAnsi="Arial" w:cs="Arial"/>
        </w:rPr>
        <w:t>.</w:t>
      </w:r>
      <w:r>
        <w:rPr>
          <w:rFonts w:ascii="Arial" w:hAnsi="Arial" w:cs="Arial"/>
        </w:rPr>
        <w:t>-------------------------------------------------------------------------------------------</w:t>
      </w:r>
    </w:p>
    <w:p w:rsidR="00587C87" w:rsidRDefault="00587C87" w:rsidP="00587C87">
      <w:pPr>
        <w:spacing w:after="0" w:line="240" w:lineRule="atLeast"/>
        <w:jc w:val="both"/>
        <w:rPr>
          <w:rFonts w:ascii="Arial" w:hAnsi="Arial" w:cs="Arial"/>
        </w:rPr>
      </w:pPr>
      <w:r>
        <w:rPr>
          <w:rFonts w:ascii="Arial" w:hAnsi="Arial" w:cs="Arial"/>
        </w:rPr>
        <w:lastRenderedPageBreak/>
        <w:t xml:space="preserve">Como </w:t>
      </w:r>
      <w:r w:rsidRPr="00AA7339">
        <w:rPr>
          <w:rFonts w:ascii="Arial" w:hAnsi="Arial" w:cs="Arial"/>
          <w:b/>
        </w:rPr>
        <w:t>PUNTO NÚMERO TRES</w:t>
      </w:r>
      <w:r>
        <w:rPr>
          <w:rFonts w:ascii="Arial" w:hAnsi="Arial" w:cs="Arial"/>
          <w:b/>
        </w:rPr>
        <w:t xml:space="preserve"> </w:t>
      </w:r>
      <w:r w:rsidRPr="00AA7339">
        <w:rPr>
          <w:rFonts w:ascii="Arial" w:hAnsi="Arial" w:cs="Arial"/>
        </w:rPr>
        <w:t>del orden del día</w:t>
      </w:r>
      <w:r>
        <w:rPr>
          <w:rFonts w:ascii="Arial" w:hAnsi="Arial" w:cs="Arial"/>
        </w:rPr>
        <w:t>, la que preside este comité circuló con antelación a sus integrantes la propuesta del Programa de Capacitación de la Red Local que dirige la Comisión de Transparencia y Acceso a la Información Pública del Estado de Campeche (COTAIPEC), mismo que se sometió a consideración y se aprobó por unanimidad de votos de los integrantes del Comité presentes.--------------------------------------</w:t>
      </w:r>
    </w:p>
    <w:p w:rsidR="00587C87" w:rsidRPr="00523CA4" w:rsidRDefault="00587C87" w:rsidP="00587C87">
      <w:pPr>
        <w:spacing w:after="0" w:line="240" w:lineRule="atLeast"/>
        <w:jc w:val="both"/>
        <w:rPr>
          <w:rFonts w:ascii="Arial" w:hAnsi="Arial" w:cs="Arial"/>
        </w:rPr>
      </w:pPr>
      <w:r>
        <w:rPr>
          <w:rFonts w:ascii="Arial" w:hAnsi="Arial" w:cs="Arial"/>
        </w:rPr>
        <w:t xml:space="preserve">Finalmente como </w:t>
      </w:r>
      <w:r w:rsidRPr="00815D3E">
        <w:rPr>
          <w:rFonts w:ascii="Arial" w:hAnsi="Arial" w:cs="Arial"/>
          <w:b/>
        </w:rPr>
        <w:t>PUNTO NÚMERO</w:t>
      </w:r>
      <w:r>
        <w:rPr>
          <w:rFonts w:ascii="Arial" w:hAnsi="Arial" w:cs="Arial"/>
          <w:b/>
        </w:rPr>
        <w:t xml:space="preserve"> CUATRO</w:t>
      </w:r>
      <w:r>
        <w:rPr>
          <w:rFonts w:ascii="Arial" w:hAnsi="Arial" w:cs="Arial"/>
        </w:rPr>
        <w:t xml:space="preserve"> </w:t>
      </w:r>
      <w:r w:rsidRPr="008137F4">
        <w:rPr>
          <w:rFonts w:ascii="Arial" w:hAnsi="Arial" w:cs="Arial"/>
        </w:rPr>
        <w:t xml:space="preserve">del orden del día, se declara clausurada esta </w:t>
      </w:r>
      <w:r>
        <w:rPr>
          <w:rFonts w:ascii="Arial" w:hAnsi="Arial" w:cs="Arial"/>
        </w:rPr>
        <w:t>sesión, siendo las 12</w:t>
      </w:r>
      <w:r w:rsidRPr="001E3FCD">
        <w:rPr>
          <w:rFonts w:ascii="Arial" w:hAnsi="Arial" w:cs="Arial"/>
        </w:rPr>
        <w:t>:</w:t>
      </w:r>
      <w:r>
        <w:rPr>
          <w:rFonts w:ascii="Arial" w:hAnsi="Arial" w:cs="Arial"/>
        </w:rPr>
        <w:t>2</w:t>
      </w:r>
      <w:r w:rsidRPr="001E3FCD">
        <w:rPr>
          <w:rFonts w:ascii="Arial" w:hAnsi="Arial" w:cs="Arial"/>
        </w:rPr>
        <w:t>5</w:t>
      </w:r>
      <w:r>
        <w:rPr>
          <w:rFonts w:ascii="Arial" w:hAnsi="Arial" w:cs="Arial"/>
        </w:rPr>
        <w:t xml:space="preserve"> horas (doce</w:t>
      </w:r>
      <w:r w:rsidRPr="001E3FCD">
        <w:rPr>
          <w:rFonts w:ascii="Arial" w:hAnsi="Arial" w:cs="Arial"/>
        </w:rPr>
        <w:t xml:space="preserve"> horas con </w:t>
      </w:r>
      <w:r>
        <w:rPr>
          <w:rFonts w:ascii="Arial" w:hAnsi="Arial" w:cs="Arial"/>
        </w:rPr>
        <w:t>veinticinco</w:t>
      </w:r>
      <w:r w:rsidRPr="001E3FCD">
        <w:rPr>
          <w:rFonts w:ascii="Arial" w:hAnsi="Arial" w:cs="Arial"/>
        </w:rPr>
        <w:t xml:space="preserve"> minutos) del m</w:t>
      </w:r>
      <w:r>
        <w:rPr>
          <w:rFonts w:ascii="Arial" w:hAnsi="Arial" w:cs="Arial"/>
        </w:rPr>
        <w:t>ismo día de su inicio 9 de agosto del año 2022</w:t>
      </w:r>
      <w:r w:rsidRPr="001E3FCD">
        <w:rPr>
          <w:rFonts w:ascii="Arial" w:hAnsi="Arial" w:cs="Arial"/>
        </w:rPr>
        <w:t>,</w:t>
      </w:r>
      <w:r w:rsidRPr="008137F4">
        <w:rPr>
          <w:rFonts w:ascii="Arial" w:hAnsi="Arial" w:cs="Arial"/>
        </w:rPr>
        <w:t xml:space="preserve"> firmando al calce los que en ella intervinieron.</w:t>
      </w:r>
    </w:p>
    <w:p w:rsidR="00587C87" w:rsidRDefault="00587C87" w:rsidP="00587C87">
      <w:pPr>
        <w:spacing w:after="0" w:line="240" w:lineRule="atLeast"/>
        <w:jc w:val="both"/>
        <w:rPr>
          <w:rFonts w:ascii="Arial" w:hAnsi="Arial" w:cs="Arial"/>
        </w:rPr>
      </w:pPr>
    </w:p>
    <w:p w:rsidR="00587C87" w:rsidRDefault="00587C87" w:rsidP="00587C87">
      <w:pPr>
        <w:spacing w:after="0" w:line="240" w:lineRule="atLeast"/>
        <w:jc w:val="both"/>
        <w:rPr>
          <w:rFonts w:ascii="Arial" w:hAnsi="Arial" w:cs="Arial"/>
        </w:rPr>
      </w:pPr>
    </w:p>
    <w:p w:rsidR="00587C87" w:rsidRDefault="00587C87" w:rsidP="00587C87">
      <w:pPr>
        <w:spacing w:after="0" w:line="240" w:lineRule="atLeast"/>
        <w:jc w:val="both"/>
        <w:rPr>
          <w:rFonts w:ascii="Arial" w:hAnsi="Arial" w:cs="Arial"/>
        </w:rPr>
      </w:pPr>
    </w:p>
    <w:p w:rsidR="00587C87" w:rsidRPr="00A8547B" w:rsidRDefault="00587C87" w:rsidP="00587C87">
      <w:pPr>
        <w:tabs>
          <w:tab w:val="left" w:pos="4695"/>
        </w:tabs>
        <w:spacing w:after="0" w:line="240" w:lineRule="atLeast"/>
        <w:jc w:val="center"/>
        <w:rPr>
          <w:rFonts w:ascii="Arial" w:hAnsi="Arial" w:cs="Arial"/>
          <w:b/>
          <w:sz w:val="20"/>
          <w:szCs w:val="20"/>
        </w:rPr>
      </w:pPr>
      <w:r w:rsidRPr="00A8547B">
        <w:rPr>
          <w:rFonts w:ascii="Arial" w:hAnsi="Arial" w:cs="Arial"/>
          <w:b/>
          <w:sz w:val="20"/>
          <w:szCs w:val="20"/>
        </w:rPr>
        <w:t>COMITÉ DE TRANSPARENCIA</w:t>
      </w:r>
    </w:p>
    <w:tbl>
      <w:tblPr>
        <w:tblpPr w:leftFromText="141" w:rightFromText="141" w:vertAnchor="text" w:horzAnchor="margin" w:tblpXSpec="center" w:tblpY="378"/>
        <w:tblW w:w="9476" w:type="dxa"/>
        <w:tblLook w:val="01E0"/>
      </w:tblPr>
      <w:tblGrid>
        <w:gridCol w:w="4919"/>
        <w:gridCol w:w="4557"/>
      </w:tblGrid>
      <w:tr w:rsidR="00587C87" w:rsidRPr="00A8547B" w:rsidTr="00CC4D0C">
        <w:trPr>
          <w:trHeight w:val="16"/>
        </w:trPr>
        <w:tc>
          <w:tcPr>
            <w:tcW w:w="9476" w:type="dxa"/>
            <w:gridSpan w:val="2"/>
          </w:tcPr>
          <w:p w:rsidR="00587C87" w:rsidRPr="00A8547B" w:rsidRDefault="00587C87" w:rsidP="00CC4D0C">
            <w:pPr>
              <w:spacing w:after="0" w:line="240" w:lineRule="atLeast"/>
              <w:contextualSpacing/>
              <w:jc w:val="center"/>
              <w:rPr>
                <w:rStyle w:val="Textoennegrita"/>
                <w:rFonts w:ascii="Arial" w:hAnsi="Arial" w:cs="Arial"/>
                <w:sz w:val="20"/>
                <w:szCs w:val="20"/>
              </w:rPr>
            </w:pPr>
            <w:r w:rsidRPr="00A8547B">
              <w:rPr>
                <w:rStyle w:val="Textoennegrita"/>
                <w:rFonts w:ascii="Arial" w:hAnsi="Arial" w:cs="Arial"/>
                <w:sz w:val="20"/>
                <w:szCs w:val="20"/>
              </w:rPr>
              <w:t>___________________</w:t>
            </w:r>
            <w:r>
              <w:rPr>
                <w:rStyle w:val="Textoennegrita"/>
                <w:rFonts w:ascii="Arial" w:hAnsi="Arial" w:cs="Arial"/>
                <w:sz w:val="20"/>
                <w:szCs w:val="20"/>
              </w:rPr>
              <w:t>____________________</w:t>
            </w:r>
          </w:p>
          <w:p w:rsidR="00587C87" w:rsidRPr="00A8547B" w:rsidRDefault="00587C87" w:rsidP="00CC4D0C">
            <w:pPr>
              <w:spacing w:after="0" w:line="240" w:lineRule="atLeast"/>
              <w:contextualSpacing/>
              <w:jc w:val="center"/>
              <w:rPr>
                <w:rStyle w:val="Textoennegrita"/>
                <w:rFonts w:ascii="Arial" w:hAnsi="Arial" w:cs="Arial"/>
                <w:sz w:val="20"/>
                <w:szCs w:val="20"/>
                <w:shd w:val="clear" w:color="auto" w:fill="FFFFFF"/>
              </w:rPr>
            </w:pPr>
            <w:r w:rsidRPr="00A8547B">
              <w:rPr>
                <w:rStyle w:val="Textoennegrita"/>
                <w:rFonts w:ascii="Arial" w:hAnsi="Arial" w:cs="Arial"/>
                <w:sz w:val="20"/>
                <w:szCs w:val="20"/>
                <w:shd w:val="clear" w:color="auto" w:fill="FFFFFF"/>
              </w:rPr>
              <w:t>MTRA.  NADINE ABIGAÍL MOGUEL CEBALLOS,</w:t>
            </w:r>
          </w:p>
          <w:p w:rsidR="00587C87" w:rsidRPr="00A8547B" w:rsidRDefault="00587C87" w:rsidP="00CC4D0C">
            <w:pPr>
              <w:spacing w:after="0" w:line="240" w:lineRule="atLeast"/>
              <w:contextualSpacing/>
              <w:jc w:val="center"/>
              <w:rPr>
                <w:rFonts w:ascii="Arial" w:hAnsi="Arial" w:cs="Arial"/>
                <w:b/>
                <w:sz w:val="20"/>
                <w:szCs w:val="20"/>
              </w:rPr>
            </w:pPr>
            <w:r w:rsidRPr="00A8547B">
              <w:rPr>
                <w:rFonts w:ascii="Arial" w:hAnsi="Arial" w:cs="Arial"/>
                <w:b/>
                <w:sz w:val="20"/>
                <w:szCs w:val="20"/>
              </w:rPr>
              <w:t>CONSEJERA ELECTORAL Y PRESIDENTA DEL COMITÉ.</w:t>
            </w:r>
          </w:p>
          <w:p w:rsidR="00587C87" w:rsidRPr="00A8547B" w:rsidRDefault="00587C87" w:rsidP="00CC4D0C">
            <w:pPr>
              <w:spacing w:after="0" w:line="240" w:lineRule="atLeast"/>
              <w:contextualSpacing/>
              <w:jc w:val="center"/>
              <w:rPr>
                <w:rFonts w:ascii="Arial" w:hAnsi="Arial" w:cs="Arial"/>
                <w:b/>
                <w:sz w:val="20"/>
                <w:szCs w:val="20"/>
              </w:rPr>
            </w:pPr>
          </w:p>
          <w:p w:rsidR="00587C87" w:rsidRPr="00A8547B" w:rsidRDefault="00587C87" w:rsidP="00CC4D0C">
            <w:pPr>
              <w:spacing w:after="0" w:line="240" w:lineRule="atLeast"/>
              <w:contextualSpacing/>
              <w:jc w:val="center"/>
              <w:rPr>
                <w:rFonts w:ascii="Arial" w:hAnsi="Arial" w:cs="Arial"/>
                <w:sz w:val="20"/>
                <w:szCs w:val="20"/>
              </w:rPr>
            </w:pPr>
          </w:p>
          <w:p w:rsidR="00587C87" w:rsidRPr="00A8547B" w:rsidRDefault="00587C87" w:rsidP="00CC4D0C">
            <w:pPr>
              <w:spacing w:after="0" w:line="240" w:lineRule="atLeast"/>
              <w:contextualSpacing/>
              <w:jc w:val="center"/>
              <w:rPr>
                <w:rFonts w:ascii="Arial" w:hAnsi="Arial" w:cs="Arial"/>
                <w:b/>
                <w:bCs/>
                <w:sz w:val="20"/>
                <w:szCs w:val="20"/>
              </w:rPr>
            </w:pPr>
          </w:p>
        </w:tc>
      </w:tr>
      <w:tr w:rsidR="00587C87" w:rsidRPr="00A8547B" w:rsidTr="00CC4D0C">
        <w:trPr>
          <w:trHeight w:val="16"/>
        </w:trPr>
        <w:tc>
          <w:tcPr>
            <w:tcW w:w="4919" w:type="dxa"/>
          </w:tcPr>
          <w:p w:rsidR="00587C87" w:rsidRPr="00A8547B" w:rsidRDefault="00587C87" w:rsidP="00CC4D0C">
            <w:pPr>
              <w:spacing w:after="0" w:line="240" w:lineRule="atLeast"/>
              <w:contextualSpacing/>
              <w:rPr>
                <w:rStyle w:val="Textoennegrita"/>
                <w:rFonts w:ascii="Arial" w:hAnsi="Arial" w:cs="Arial"/>
                <w:sz w:val="20"/>
                <w:szCs w:val="20"/>
              </w:rPr>
            </w:pPr>
            <w:r w:rsidRPr="00A8547B">
              <w:rPr>
                <w:rStyle w:val="Textoennegrita"/>
                <w:rFonts w:ascii="Arial" w:hAnsi="Arial" w:cs="Arial"/>
                <w:sz w:val="20"/>
                <w:szCs w:val="20"/>
              </w:rPr>
              <w:t>_____</w:t>
            </w:r>
            <w:r>
              <w:rPr>
                <w:rStyle w:val="Textoennegrita"/>
                <w:rFonts w:ascii="Arial" w:hAnsi="Arial" w:cs="Arial"/>
                <w:sz w:val="20"/>
                <w:szCs w:val="20"/>
              </w:rPr>
              <w:t>__________________________</w:t>
            </w:r>
          </w:p>
          <w:p w:rsidR="00587C87" w:rsidRPr="00A8547B" w:rsidRDefault="00587C87" w:rsidP="00CC4D0C">
            <w:pPr>
              <w:spacing w:after="0" w:line="240" w:lineRule="atLeast"/>
              <w:contextualSpacing/>
              <w:jc w:val="center"/>
              <w:rPr>
                <w:rFonts w:ascii="Arial" w:hAnsi="Arial" w:cs="Arial"/>
                <w:sz w:val="20"/>
                <w:szCs w:val="20"/>
              </w:rPr>
            </w:pPr>
            <w:r w:rsidRPr="00A8547B">
              <w:rPr>
                <w:rStyle w:val="Textoennegrita"/>
                <w:rFonts w:ascii="Arial" w:hAnsi="Arial" w:cs="Arial"/>
                <w:sz w:val="20"/>
                <w:szCs w:val="20"/>
                <w:shd w:val="clear" w:color="auto" w:fill="FFFFFF"/>
              </w:rPr>
              <w:t>MTRO. ABNER RONCES MEX,</w:t>
            </w:r>
          </w:p>
          <w:p w:rsidR="00587C87" w:rsidRPr="00A8547B" w:rsidRDefault="00587C87" w:rsidP="00CC4D0C">
            <w:pPr>
              <w:spacing w:after="0" w:line="240" w:lineRule="atLeast"/>
              <w:contextualSpacing/>
              <w:jc w:val="center"/>
              <w:rPr>
                <w:rFonts w:ascii="Arial" w:hAnsi="Arial" w:cs="Arial"/>
                <w:b/>
                <w:bCs/>
                <w:sz w:val="20"/>
                <w:szCs w:val="20"/>
              </w:rPr>
            </w:pPr>
            <w:r w:rsidRPr="00A8547B">
              <w:rPr>
                <w:rStyle w:val="Textoennegrita"/>
                <w:rFonts w:ascii="Arial" w:hAnsi="Arial" w:cs="Arial"/>
                <w:sz w:val="20"/>
                <w:szCs w:val="20"/>
                <w:shd w:val="clear" w:color="auto" w:fill="FFFFFF"/>
              </w:rPr>
              <w:t>CONSEJERO ELECTORAL.</w:t>
            </w:r>
          </w:p>
        </w:tc>
        <w:tc>
          <w:tcPr>
            <w:tcW w:w="4557" w:type="dxa"/>
          </w:tcPr>
          <w:p w:rsidR="00587C87" w:rsidRPr="00A8547B" w:rsidRDefault="00587C87" w:rsidP="00CC4D0C">
            <w:pPr>
              <w:spacing w:after="0" w:line="240" w:lineRule="atLeast"/>
              <w:contextualSpacing/>
              <w:rPr>
                <w:rStyle w:val="Textoennegrita"/>
                <w:rFonts w:ascii="Arial" w:hAnsi="Arial" w:cs="Arial"/>
                <w:sz w:val="20"/>
                <w:szCs w:val="20"/>
                <w:lang w:val="en-US"/>
              </w:rPr>
            </w:pPr>
            <w:r w:rsidRPr="00A8547B">
              <w:rPr>
                <w:rStyle w:val="Textoennegrita"/>
                <w:rFonts w:ascii="Arial" w:hAnsi="Arial" w:cs="Arial"/>
                <w:sz w:val="20"/>
                <w:szCs w:val="20"/>
                <w:lang w:val="en-US"/>
              </w:rPr>
              <w:t>________________</w:t>
            </w:r>
            <w:r>
              <w:rPr>
                <w:rStyle w:val="Textoennegrita"/>
                <w:rFonts w:ascii="Arial" w:hAnsi="Arial" w:cs="Arial"/>
                <w:sz w:val="20"/>
                <w:szCs w:val="20"/>
                <w:lang w:val="en-US"/>
              </w:rPr>
              <w:t>____________________</w:t>
            </w:r>
          </w:p>
          <w:p w:rsidR="00587C87" w:rsidRPr="00A8547B" w:rsidRDefault="00587C87" w:rsidP="00CC4D0C">
            <w:pPr>
              <w:tabs>
                <w:tab w:val="left" w:pos="436"/>
              </w:tabs>
              <w:spacing w:after="0" w:line="240" w:lineRule="atLeast"/>
              <w:rPr>
                <w:rStyle w:val="Textoennegrita"/>
                <w:rFonts w:ascii="Arial" w:hAnsi="Arial" w:cs="Arial"/>
                <w:sz w:val="20"/>
                <w:szCs w:val="20"/>
                <w:shd w:val="clear" w:color="auto" w:fill="FFFFFF"/>
                <w:lang w:val="en-US"/>
              </w:rPr>
            </w:pPr>
            <w:r w:rsidRPr="00A8547B">
              <w:rPr>
                <w:rStyle w:val="Textoennegrita"/>
                <w:rFonts w:ascii="Arial" w:hAnsi="Arial" w:cs="Arial"/>
                <w:sz w:val="20"/>
                <w:szCs w:val="20"/>
                <w:shd w:val="clear" w:color="auto" w:fill="FFFFFF"/>
                <w:lang w:val="en-US"/>
              </w:rPr>
              <w:t xml:space="preserve">        LIC. DANNY ALBERTO GÓNGORA MOO,</w:t>
            </w:r>
          </w:p>
          <w:p w:rsidR="00587C87" w:rsidRPr="00A8547B" w:rsidRDefault="00587C87" w:rsidP="00CC4D0C">
            <w:pPr>
              <w:spacing w:after="0" w:line="240" w:lineRule="atLeast"/>
              <w:jc w:val="center"/>
              <w:rPr>
                <w:rStyle w:val="Textoennegrita"/>
                <w:rFonts w:ascii="Arial" w:hAnsi="Arial" w:cs="Arial"/>
                <w:sz w:val="20"/>
                <w:szCs w:val="20"/>
                <w:shd w:val="clear" w:color="auto" w:fill="FFFFFF"/>
              </w:rPr>
            </w:pPr>
            <w:r w:rsidRPr="00A8547B">
              <w:rPr>
                <w:rStyle w:val="Textoennegrita"/>
                <w:rFonts w:ascii="Arial" w:hAnsi="Arial" w:cs="Arial"/>
                <w:sz w:val="20"/>
                <w:szCs w:val="20"/>
                <w:shd w:val="clear" w:color="auto" w:fill="FFFFFF"/>
              </w:rPr>
              <w:t>CONSEJERO ELECTORAL.</w:t>
            </w:r>
          </w:p>
          <w:p w:rsidR="00587C87" w:rsidRPr="00A8547B" w:rsidRDefault="00587C87" w:rsidP="00CC4D0C">
            <w:pPr>
              <w:spacing w:after="0" w:line="240" w:lineRule="atLeast"/>
              <w:jc w:val="center"/>
              <w:rPr>
                <w:rFonts w:ascii="Arial" w:hAnsi="Arial" w:cs="Arial"/>
                <w:sz w:val="20"/>
                <w:szCs w:val="20"/>
              </w:rPr>
            </w:pPr>
          </w:p>
          <w:p w:rsidR="00587C87" w:rsidRPr="00A8547B" w:rsidRDefault="00587C87" w:rsidP="00CC4D0C">
            <w:pPr>
              <w:spacing w:after="0" w:line="240" w:lineRule="atLeast"/>
              <w:jc w:val="center"/>
              <w:rPr>
                <w:rFonts w:ascii="Arial" w:hAnsi="Arial" w:cs="Arial"/>
                <w:sz w:val="20"/>
                <w:szCs w:val="20"/>
              </w:rPr>
            </w:pPr>
          </w:p>
          <w:p w:rsidR="00587C87" w:rsidRPr="00A8547B" w:rsidRDefault="00587C87" w:rsidP="00CC4D0C">
            <w:pPr>
              <w:spacing w:after="0" w:line="240" w:lineRule="atLeast"/>
              <w:jc w:val="center"/>
              <w:rPr>
                <w:rFonts w:ascii="Arial" w:hAnsi="Arial" w:cs="Arial"/>
                <w:sz w:val="20"/>
                <w:szCs w:val="20"/>
              </w:rPr>
            </w:pPr>
          </w:p>
        </w:tc>
      </w:tr>
      <w:tr w:rsidR="00587C87" w:rsidRPr="00A8547B" w:rsidTr="00CC4D0C">
        <w:trPr>
          <w:trHeight w:val="16"/>
        </w:trPr>
        <w:tc>
          <w:tcPr>
            <w:tcW w:w="9476" w:type="dxa"/>
            <w:gridSpan w:val="2"/>
          </w:tcPr>
          <w:p w:rsidR="00587C87" w:rsidRPr="00A8547B" w:rsidRDefault="00587C87" w:rsidP="00CC4D0C">
            <w:pPr>
              <w:spacing w:after="0" w:line="240" w:lineRule="atLeast"/>
              <w:contextualSpacing/>
              <w:rPr>
                <w:rStyle w:val="Textoennegrita"/>
                <w:rFonts w:ascii="Arial" w:hAnsi="Arial" w:cs="Arial"/>
                <w:sz w:val="20"/>
                <w:szCs w:val="20"/>
              </w:rPr>
            </w:pPr>
            <w:r w:rsidRPr="00A8547B">
              <w:rPr>
                <w:rStyle w:val="Textoennegrita"/>
                <w:rFonts w:ascii="Arial" w:hAnsi="Arial" w:cs="Arial"/>
                <w:sz w:val="20"/>
                <w:szCs w:val="20"/>
              </w:rPr>
              <w:t xml:space="preserve">  </w:t>
            </w:r>
            <w:r>
              <w:rPr>
                <w:rStyle w:val="Textoennegrita"/>
                <w:rFonts w:ascii="Arial" w:hAnsi="Arial" w:cs="Arial"/>
                <w:sz w:val="20"/>
                <w:szCs w:val="20"/>
              </w:rPr>
              <w:t xml:space="preserve">                    _</w:t>
            </w:r>
            <w:r w:rsidRPr="00A8547B">
              <w:rPr>
                <w:rStyle w:val="Textoennegrita"/>
                <w:rFonts w:ascii="Arial" w:hAnsi="Arial" w:cs="Arial"/>
                <w:sz w:val="20"/>
                <w:szCs w:val="20"/>
              </w:rPr>
              <w:t>__________________________________</w:t>
            </w:r>
            <w:r>
              <w:rPr>
                <w:rStyle w:val="Textoennegrita"/>
                <w:rFonts w:ascii="Arial" w:hAnsi="Arial" w:cs="Arial"/>
                <w:sz w:val="20"/>
                <w:szCs w:val="20"/>
              </w:rPr>
              <w:t>_______________</w:t>
            </w:r>
          </w:p>
          <w:p w:rsidR="00587C87" w:rsidRPr="00A8547B" w:rsidRDefault="00587C87" w:rsidP="00CC4D0C">
            <w:pPr>
              <w:spacing w:after="0" w:line="240" w:lineRule="atLeast"/>
              <w:jc w:val="center"/>
              <w:rPr>
                <w:rFonts w:ascii="Arial" w:hAnsi="Arial" w:cs="Arial"/>
                <w:sz w:val="20"/>
                <w:szCs w:val="20"/>
              </w:rPr>
            </w:pPr>
            <w:r w:rsidRPr="00A8547B">
              <w:rPr>
                <w:rFonts w:ascii="Arial" w:hAnsi="Arial" w:cs="Arial"/>
                <w:b/>
                <w:sz w:val="20"/>
                <w:szCs w:val="20"/>
              </w:rPr>
              <w:t xml:space="preserve"> LIC. MAURICIO EDUARDO BERZUNZA ESPÍNOLA,</w:t>
            </w:r>
          </w:p>
          <w:p w:rsidR="00587C87" w:rsidRPr="00A8547B" w:rsidRDefault="00587C87" w:rsidP="00CC4D0C">
            <w:pPr>
              <w:spacing w:after="0" w:line="240" w:lineRule="atLeast"/>
              <w:contextualSpacing/>
              <w:jc w:val="center"/>
              <w:rPr>
                <w:rStyle w:val="Textoennegrita"/>
                <w:rFonts w:ascii="Arial" w:hAnsi="Arial" w:cs="Arial"/>
                <w:bCs w:val="0"/>
                <w:sz w:val="20"/>
                <w:szCs w:val="20"/>
              </w:rPr>
            </w:pPr>
            <w:r w:rsidRPr="00A8547B">
              <w:rPr>
                <w:rFonts w:ascii="Arial" w:hAnsi="Arial" w:cs="Arial"/>
                <w:b/>
                <w:sz w:val="20"/>
                <w:szCs w:val="20"/>
              </w:rPr>
              <w:t>SECRETARIO TÉCNICO DEL COMITÉ DE TRANSPARENCIA.</w:t>
            </w:r>
          </w:p>
        </w:tc>
      </w:tr>
    </w:tbl>
    <w:p w:rsidR="00587C87" w:rsidRPr="00FB35AA" w:rsidRDefault="00587C87" w:rsidP="00587C87">
      <w:pPr>
        <w:spacing w:after="0" w:line="240" w:lineRule="atLeast"/>
        <w:jc w:val="both"/>
        <w:rPr>
          <w:rFonts w:ascii="Arial" w:hAnsi="Arial" w:cs="Arial"/>
        </w:rPr>
      </w:pPr>
    </w:p>
    <w:p w:rsidR="008F5010" w:rsidRDefault="008F5010"/>
    <w:sectPr w:rsidR="008F5010" w:rsidSect="00D04F8F">
      <w:headerReference w:type="default" r:id="rId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utura Lt BT">
    <w:altName w:val="Century Gothic"/>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9AB" w:rsidRDefault="00587C87">
    <w:pPr>
      <w:pStyle w:val="Encabezado"/>
    </w:pPr>
    <w:r w:rsidRPr="00ED62A2">
      <w:rPr>
        <w:noProof/>
        <w:szCs w:val="16"/>
      </w:rPr>
      <w:drawing>
        <wp:inline distT="0" distB="0" distL="0" distR="0">
          <wp:extent cx="5806774" cy="732155"/>
          <wp:effectExtent l="0" t="0" r="0" b="4445"/>
          <wp:docPr id="5" name="1 Imagen" descr="encabezado GENERAL - sin fr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 GENERAL - sin frase.jpg"/>
                  <pic:cNvPicPr/>
                </pic:nvPicPr>
                <pic:blipFill>
                  <a:blip r:embed="rId1"/>
                  <a:stretch>
                    <a:fillRect/>
                  </a:stretch>
                </pic:blipFill>
                <pic:spPr>
                  <a:xfrm>
                    <a:off x="0" y="0"/>
                    <a:ext cx="5814879" cy="733177"/>
                  </a:xfrm>
                  <a:prstGeom prst="rect">
                    <a:avLst/>
                  </a:prstGeom>
                </pic:spPr>
              </pic:pic>
            </a:graphicData>
          </a:graphic>
        </wp:inline>
      </w:drawing>
    </w:r>
  </w:p>
  <w:p w:rsidR="00E449AB" w:rsidRDefault="00587C87" w:rsidP="004555B8">
    <w:pPr>
      <w:spacing w:after="0" w:line="240" w:lineRule="auto"/>
      <w:jc w:val="center"/>
      <w:rPr>
        <w:rFonts w:ascii="Futura Lt BT" w:hAnsi="Futura Lt BT"/>
        <w:b/>
        <w:color w:val="000000" w:themeColor="text1"/>
      </w:rPr>
    </w:pPr>
    <w:r>
      <w:rPr>
        <w:rFonts w:ascii="Futura Lt BT" w:hAnsi="Futura Lt BT"/>
        <w:b/>
        <w:color w:val="000000" w:themeColor="text1"/>
      </w:rPr>
      <w:t xml:space="preserve">Comité de Transparencia del </w:t>
    </w:r>
  </w:p>
  <w:p w:rsidR="00E449AB" w:rsidRDefault="00587C87" w:rsidP="004555B8">
    <w:pPr>
      <w:spacing w:after="0" w:line="240" w:lineRule="auto"/>
      <w:jc w:val="center"/>
      <w:rPr>
        <w:rFonts w:ascii="Futura Lt BT" w:hAnsi="Futura Lt BT"/>
        <w:b/>
        <w:color w:val="000000" w:themeColor="text1"/>
      </w:rPr>
    </w:pPr>
    <w:r>
      <w:rPr>
        <w:rFonts w:ascii="Futura Lt BT" w:hAnsi="Futura Lt BT"/>
        <w:b/>
        <w:color w:val="000000" w:themeColor="text1"/>
      </w:rPr>
      <w:t>Instituto Electoral del Estado de Campeche</w:t>
    </w:r>
    <w:r w:rsidRPr="00A65A84">
      <w:rPr>
        <w:rFonts w:ascii="Futura Lt BT" w:hAnsi="Futura Lt BT"/>
        <w:b/>
        <w:color w:val="000000" w:themeColor="text1"/>
      </w:rPr>
      <w:t>.</w:t>
    </w:r>
  </w:p>
  <w:p w:rsidR="00E449AB" w:rsidRPr="00FF2603" w:rsidRDefault="00587C87" w:rsidP="004555B8">
    <w:pPr>
      <w:spacing w:after="0" w:line="240" w:lineRule="auto"/>
      <w:jc w:val="center"/>
      <w:rPr>
        <w:rFonts w:ascii="Futura Lt BT" w:hAnsi="Futura Lt BT"/>
        <w:b/>
        <w:color w:val="000000" w:themeColor="text1"/>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587C87"/>
    <w:rsid w:val="00587C87"/>
    <w:rsid w:val="008F501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C87"/>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7C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7C87"/>
    <w:rPr>
      <w:rFonts w:eastAsiaTheme="minorEastAsia"/>
      <w:lang w:eastAsia="es-MX"/>
    </w:rPr>
  </w:style>
  <w:style w:type="character" w:customStyle="1" w:styleId="FontStyle17">
    <w:name w:val="Font Style17"/>
    <w:basedOn w:val="Fuentedeprrafopredeter"/>
    <w:uiPriority w:val="99"/>
    <w:rsid w:val="00587C87"/>
    <w:rPr>
      <w:rFonts w:ascii="Times New Roman" w:hAnsi="Times New Roman" w:cs="Times New Roman"/>
      <w:sz w:val="22"/>
      <w:szCs w:val="22"/>
    </w:rPr>
  </w:style>
  <w:style w:type="character" w:styleId="Textoennegrita">
    <w:name w:val="Strong"/>
    <w:basedOn w:val="Fuentedeprrafopredeter"/>
    <w:uiPriority w:val="22"/>
    <w:qFormat/>
    <w:rsid w:val="00587C87"/>
    <w:rPr>
      <w:b/>
      <w:bCs/>
    </w:rPr>
  </w:style>
  <w:style w:type="paragraph" w:styleId="Textodeglobo">
    <w:name w:val="Balloon Text"/>
    <w:basedOn w:val="Normal"/>
    <w:link w:val="TextodegloboCar"/>
    <w:uiPriority w:val="99"/>
    <w:semiHidden/>
    <w:unhideWhenUsed/>
    <w:rsid w:val="00587C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7C87"/>
    <w:rPr>
      <w:rFonts w:ascii="Tahoma" w:eastAsiaTheme="minorEastAsia" w:hAnsi="Tahoma" w:cs="Tahoma"/>
      <w:sz w:val="16"/>
      <w:szCs w:val="16"/>
      <w:lang w:eastAsia="es-MX"/>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767</Words>
  <Characters>4222</Characters>
  <Application>Microsoft Office Word</Application>
  <DocSecurity>0</DocSecurity>
  <Lines>35</Lines>
  <Paragraphs>9</Paragraphs>
  <ScaleCrop>false</ScaleCrop>
  <Company/>
  <LinksUpToDate>false</LinksUpToDate>
  <CharactersWithSpaces>4980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meberzun</dc:creator>
  <cp:lastModifiedBy>meberzun</cp:lastModifiedBy>
  <cp:revision>1</cp:revision>
  <dcterms:created xsi:type="dcterms:W3CDTF">2022-08-11T17:21:00Z</dcterms:created>
  <dcterms:modified xsi:type="dcterms:W3CDTF">2022-08-11T17:26:00Z</dcterms:modified>
</cp:coreProperties>
</file>