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30" w:rsidRDefault="00AE3B30" w:rsidP="00AE3B30">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MIN-IEEC-CT-03/2022</w:t>
      </w:r>
    </w:p>
    <w:p w:rsidR="00AE3B30" w:rsidRDefault="00AE3B30" w:rsidP="00AE3B30">
      <w:pPr>
        <w:spacing w:after="0" w:line="240" w:lineRule="atLeast"/>
        <w:jc w:val="center"/>
        <w:rPr>
          <w:rFonts w:ascii="Arial" w:hAnsi="Arial" w:cs="Arial"/>
          <w:b/>
        </w:rPr>
      </w:pPr>
    </w:p>
    <w:p w:rsidR="00AE3B30" w:rsidRDefault="00AE3B30" w:rsidP="00AE3B30">
      <w:pPr>
        <w:spacing w:after="0" w:line="240" w:lineRule="atLeast"/>
        <w:jc w:val="center"/>
        <w:rPr>
          <w:rFonts w:ascii="Arial" w:hAnsi="Arial" w:cs="Arial"/>
          <w:b/>
          <w:szCs w:val="24"/>
        </w:rPr>
      </w:pPr>
      <w:r>
        <w:rPr>
          <w:rFonts w:ascii="Arial" w:hAnsi="Arial" w:cs="Arial"/>
          <w:b/>
          <w:szCs w:val="24"/>
        </w:rPr>
        <w:t>SESIÓN EXTRORDINARIA</w:t>
      </w:r>
    </w:p>
    <w:p w:rsidR="00AE3B30" w:rsidRPr="00D63130" w:rsidRDefault="00AE3B30" w:rsidP="00AE3B30">
      <w:pPr>
        <w:spacing w:after="0" w:line="240" w:lineRule="atLeast"/>
        <w:jc w:val="center"/>
        <w:rPr>
          <w:rFonts w:ascii="Arial" w:hAnsi="Arial" w:cs="Arial"/>
          <w:b/>
          <w:szCs w:val="24"/>
        </w:rPr>
      </w:pPr>
    </w:p>
    <w:p w:rsidR="00AE3B30" w:rsidRPr="000543FD" w:rsidRDefault="00AE3B30" w:rsidP="00AE3B30">
      <w:pPr>
        <w:spacing w:after="0" w:line="240" w:lineRule="auto"/>
        <w:ind w:right="49"/>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12:00 horas del día viernes 11 de febrero del año 2022</w:t>
      </w:r>
      <w:r w:rsidRPr="000543FD">
        <w:rPr>
          <w:rFonts w:ascii="Arial" w:hAnsi="Arial" w:cs="Arial"/>
        </w:rPr>
        <w:t>;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el Licenciado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proofErr w:type="gramStart"/>
      <w:r w:rsidRPr="000543FD">
        <w:rPr>
          <w:rFonts w:ascii="Arial" w:hAnsi="Arial" w:cs="Arial"/>
        </w:rPr>
        <w:t>:--</w:t>
      </w:r>
      <w:r>
        <w:rPr>
          <w:rFonts w:ascii="Arial" w:hAnsi="Arial" w:cs="Arial"/>
        </w:rPr>
        <w:t>------------</w:t>
      </w:r>
      <w:proofErr w:type="gramEnd"/>
    </w:p>
    <w:p w:rsidR="00AE3B30" w:rsidRDefault="00AE3B30" w:rsidP="00AE3B30">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AE3B30" w:rsidRPr="00A9362B" w:rsidRDefault="00AE3B30" w:rsidP="00AE3B30">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AE3B30" w:rsidRDefault="00AE3B30" w:rsidP="00AE3B30">
      <w:pPr>
        <w:tabs>
          <w:tab w:val="left" w:pos="1134"/>
        </w:tabs>
        <w:spacing w:after="0" w:line="240" w:lineRule="atLeast"/>
        <w:jc w:val="both"/>
        <w:rPr>
          <w:rFonts w:ascii="Arial" w:hAnsi="Arial" w:cs="Arial"/>
        </w:rPr>
      </w:pPr>
      <w:r>
        <w:rPr>
          <w:rFonts w:ascii="Arial" w:hAnsi="Arial" w:cs="Arial"/>
        </w:rPr>
        <w:t>2. Dar a conocer y aprobación, en su caso, de las versiones públicas derivadas de la solicitud de información con número de folio 040091600000922.-----------------------------------</w:t>
      </w:r>
    </w:p>
    <w:p w:rsidR="00AE3B30" w:rsidRDefault="00AE3B30" w:rsidP="00AE3B30">
      <w:pPr>
        <w:tabs>
          <w:tab w:val="left" w:pos="1134"/>
        </w:tabs>
        <w:spacing w:after="0" w:line="240" w:lineRule="atLeast"/>
        <w:jc w:val="both"/>
        <w:rPr>
          <w:rFonts w:ascii="Arial" w:hAnsi="Arial" w:cs="Arial"/>
        </w:rPr>
      </w:pPr>
      <w:r>
        <w:rPr>
          <w:rFonts w:ascii="Arial" w:hAnsi="Arial" w:cs="Arial"/>
        </w:rPr>
        <w:t>3. Dar a conocer y aprobación, en su caso, de las versiones públicas derivadas de la solicitud de información con número de folio 040091600001422.-----------------------------------</w:t>
      </w:r>
    </w:p>
    <w:p w:rsidR="00AE3B30" w:rsidRPr="00A9362B" w:rsidRDefault="00AE3B30" w:rsidP="00AE3B30">
      <w:pPr>
        <w:tabs>
          <w:tab w:val="left" w:pos="1134"/>
        </w:tabs>
        <w:spacing w:after="0" w:line="240" w:lineRule="atLeast"/>
        <w:jc w:val="both"/>
        <w:rPr>
          <w:rFonts w:ascii="Arial" w:hAnsi="Arial" w:cs="Arial"/>
        </w:rPr>
      </w:pPr>
      <w:r>
        <w:rPr>
          <w:rFonts w:ascii="Arial" w:hAnsi="Arial" w:cs="Arial"/>
        </w:rPr>
        <w:t>4. Clausura.--------------------------------------------------------------------------------------------------------</w:t>
      </w:r>
    </w:p>
    <w:p w:rsidR="00AE3B30" w:rsidRPr="00A9362B" w:rsidRDefault="00AE3B30" w:rsidP="00AE3B30">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rsidR="00AE3B30" w:rsidRDefault="00AE3B30" w:rsidP="00AE3B30">
      <w:pPr>
        <w:autoSpaceDE w:val="0"/>
        <w:autoSpaceDN w:val="0"/>
        <w:adjustRightInd w:val="0"/>
        <w:spacing w:after="0" w:line="240" w:lineRule="auto"/>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hizo del conocimiento de este Comité que el día 29 de enero del presente año se registró en el </w:t>
      </w:r>
      <w:r w:rsidRPr="00234981">
        <w:rPr>
          <w:rStyle w:val="Ninguno"/>
          <w:rFonts w:ascii="Arial" w:hAnsi="Arial" w:cs="Arial"/>
        </w:rPr>
        <w:t>Sistema de Solicitudes de Acceso a la Información de la Plataforma Nacional de Transparencia</w:t>
      </w:r>
      <w:r>
        <w:rPr>
          <w:rFonts w:ascii="Arial" w:hAnsi="Arial" w:cs="Arial"/>
        </w:rPr>
        <w:t xml:space="preserve"> y se recibió por este instituto electoral el día 31 de enero, la solicitud de información pública con número de folio 040091600000922 que a la letra dice: “</w:t>
      </w:r>
      <w:r w:rsidRPr="00AE3B30">
        <w:rPr>
          <w:rFonts w:ascii="Arial" w:eastAsiaTheme="minorHAnsi" w:hAnsi="Arial" w:cs="Arial"/>
          <w:i/>
          <w:lang w:eastAsia="en-US"/>
        </w:rPr>
        <w:t>1. Estados de cuenta bancarios del Sujeto Obligado, del periodo de Enero de 2021 a Diciembre de 2021</w:t>
      </w:r>
      <w:r>
        <w:rPr>
          <w:rFonts w:ascii="Arial" w:eastAsiaTheme="minorHAnsi" w:hAnsi="Arial" w:cs="Arial"/>
          <w:i/>
          <w:lang w:eastAsia="en-US"/>
        </w:rPr>
        <w:t xml:space="preserve"> </w:t>
      </w:r>
      <w:r w:rsidRPr="00AE3B30">
        <w:rPr>
          <w:rFonts w:ascii="Arial" w:eastAsiaTheme="minorHAnsi" w:hAnsi="Arial" w:cs="Arial"/>
          <w:i/>
          <w:lang w:eastAsia="en-US"/>
        </w:rPr>
        <w:t>de todas las cuentas bancarias que tenga el Organismo, donde se perciban ingresos como:</w:t>
      </w:r>
      <w:r>
        <w:rPr>
          <w:rFonts w:ascii="Arial" w:eastAsiaTheme="minorHAnsi" w:hAnsi="Arial" w:cs="Arial"/>
          <w:i/>
          <w:lang w:eastAsia="en-US"/>
        </w:rPr>
        <w:t xml:space="preserve"> </w:t>
      </w:r>
      <w:r w:rsidRPr="00AE3B30">
        <w:rPr>
          <w:rFonts w:ascii="Arial" w:eastAsiaTheme="minorHAnsi" w:hAnsi="Arial" w:cs="Arial"/>
          <w:i/>
          <w:lang w:eastAsia="en-US"/>
        </w:rPr>
        <w:t>ministraciones de presupuesto, fondos de inversión, pagos de derechos entre otros. Así como los</w:t>
      </w:r>
      <w:r>
        <w:rPr>
          <w:rFonts w:ascii="Arial" w:eastAsiaTheme="minorHAnsi" w:hAnsi="Arial" w:cs="Arial"/>
          <w:i/>
          <w:lang w:eastAsia="en-US"/>
        </w:rPr>
        <w:t xml:space="preserve"> </w:t>
      </w:r>
      <w:r w:rsidRPr="00AE3B30">
        <w:rPr>
          <w:rFonts w:ascii="Arial" w:eastAsiaTheme="minorHAnsi" w:hAnsi="Arial" w:cs="Arial"/>
          <w:i/>
          <w:lang w:eastAsia="en-US"/>
        </w:rPr>
        <w:t>egresos: Pago a proveedores, ministraciones a partidos, servicios, nómina, entre otros.</w:t>
      </w:r>
      <w:r>
        <w:rPr>
          <w:rFonts w:ascii="Arial" w:eastAsiaTheme="minorHAnsi" w:hAnsi="Arial" w:cs="Arial"/>
          <w:i/>
          <w:lang w:eastAsia="en-US"/>
        </w:rPr>
        <w:t xml:space="preserve"> </w:t>
      </w:r>
      <w:r w:rsidRPr="00AE3B30">
        <w:rPr>
          <w:rFonts w:ascii="Arial" w:eastAsiaTheme="minorHAnsi" w:hAnsi="Arial" w:cs="Arial"/>
          <w:i/>
          <w:lang w:eastAsia="en-US"/>
        </w:rPr>
        <w:t>Se solicitan los archivos que emiten las instituciones bancarias que hacen llegar al domicilio del Sujeto</w:t>
      </w:r>
      <w:r>
        <w:rPr>
          <w:rFonts w:ascii="Arial" w:eastAsiaTheme="minorHAnsi" w:hAnsi="Arial" w:cs="Arial"/>
          <w:i/>
          <w:lang w:eastAsia="en-US"/>
        </w:rPr>
        <w:t xml:space="preserve"> </w:t>
      </w:r>
      <w:r w:rsidRPr="00AE3B30">
        <w:rPr>
          <w:rFonts w:ascii="Arial" w:eastAsiaTheme="minorHAnsi" w:hAnsi="Arial" w:cs="Arial"/>
          <w:i/>
          <w:lang w:eastAsia="en-US"/>
        </w:rPr>
        <w:t>Obligado o que pueden ser descargados en las bancas electrónicas de las instituciones bancarias o</w:t>
      </w:r>
      <w:r>
        <w:rPr>
          <w:rFonts w:ascii="Arial" w:eastAsiaTheme="minorHAnsi" w:hAnsi="Arial" w:cs="Arial"/>
          <w:i/>
          <w:lang w:eastAsia="en-US"/>
        </w:rPr>
        <w:t xml:space="preserve"> </w:t>
      </w:r>
      <w:r w:rsidRPr="00AE3B30">
        <w:rPr>
          <w:rFonts w:ascii="Arial" w:eastAsiaTheme="minorHAnsi" w:hAnsi="Arial" w:cs="Arial"/>
          <w:i/>
          <w:lang w:eastAsia="en-US"/>
        </w:rPr>
        <w:t>remitidos por las instituciones mediante correo electrónico. En estos últimos casos los archivos no</w:t>
      </w:r>
      <w:r>
        <w:rPr>
          <w:rFonts w:ascii="Arial" w:eastAsiaTheme="minorHAnsi" w:hAnsi="Arial" w:cs="Arial"/>
          <w:i/>
          <w:lang w:eastAsia="en-US"/>
        </w:rPr>
        <w:t xml:space="preserve"> </w:t>
      </w:r>
      <w:r w:rsidRPr="00AE3B30">
        <w:rPr>
          <w:rFonts w:ascii="Arial" w:eastAsiaTheme="minorHAnsi" w:hAnsi="Arial" w:cs="Arial"/>
          <w:i/>
          <w:lang w:eastAsia="en-US"/>
        </w:rPr>
        <w:lastRenderedPageBreak/>
        <w:t>requieren mayor procesamiento para poder ser compartidos incluso por medio de un servidor en la nube</w:t>
      </w:r>
      <w:r>
        <w:rPr>
          <w:rFonts w:ascii="Arial" w:eastAsiaTheme="minorHAnsi" w:hAnsi="Arial" w:cs="Arial"/>
          <w:i/>
          <w:lang w:eastAsia="en-US"/>
        </w:rPr>
        <w:t xml:space="preserve"> </w:t>
      </w:r>
      <w:r w:rsidRPr="00AE3B30">
        <w:rPr>
          <w:rFonts w:ascii="Arial" w:eastAsiaTheme="minorHAnsi" w:hAnsi="Arial" w:cs="Arial"/>
          <w:i/>
          <w:lang w:eastAsia="en-US"/>
        </w:rPr>
        <w:t xml:space="preserve">como </w:t>
      </w:r>
      <w:proofErr w:type="spellStart"/>
      <w:r w:rsidRPr="00AE3B30">
        <w:rPr>
          <w:rFonts w:ascii="Arial" w:eastAsiaTheme="minorHAnsi" w:hAnsi="Arial" w:cs="Arial"/>
          <w:i/>
          <w:lang w:eastAsia="en-US"/>
        </w:rPr>
        <w:t>dropbox</w:t>
      </w:r>
      <w:proofErr w:type="spellEnd"/>
      <w:r w:rsidRPr="00AE3B30">
        <w:rPr>
          <w:rFonts w:ascii="Arial" w:eastAsiaTheme="minorHAnsi" w:hAnsi="Arial" w:cs="Arial"/>
          <w:i/>
          <w:lang w:eastAsia="en-US"/>
        </w:rPr>
        <w:t xml:space="preserve">, </w:t>
      </w:r>
      <w:proofErr w:type="spellStart"/>
      <w:r w:rsidRPr="00AE3B30">
        <w:rPr>
          <w:rFonts w:ascii="Arial" w:eastAsiaTheme="minorHAnsi" w:hAnsi="Arial" w:cs="Arial"/>
          <w:i/>
          <w:lang w:eastAsia="en-US"/>
        </w:rPr>
        <w:t>google</w:t>
      </w:r>
      <w:proofErr w:type="spellEnd"/>
      <w:r w:rsidRPr="00AE3B30">
        <w:rPr>
          <w:rFonts w:ascii="Arial" w:eastAsiaTheme="minorHAnsi" w:hAnsi="Arial" w:cs="Arial"/>
          <w:i/>
          <w:lang w:eastAsia="en-US"/>
        </w:rPr>
        <w:t xml:space="preserve"> drive, </w:t>
      </w:r>
      <w:proofErr w:type="spellStart"/>
      <w:r w:rsidRPr="00AE3B30">
        <w:rPr>
          <w:rFonts w:ascii="Arial" w:eastAsiaTheme="minorHAnsi" w:hAnsi="Arial" w:cs="Arial"/>
          <w:i/>
          <w:lang w:eastAsia="en-US"/>
        </w:rPr>
        <w:t>clarovideo</w:t>
      </w:r>
      <w:proofErr w:type="spellEnd"/>
      <w:r w:rsidRPr="00AE3B30">
        <w:rPr>
          <w:rFonts w:ascii="Arial" w:eastAsiaTheme="minorHAnsi" w:hAnsi="Arial" w:cs="Arial"/>
          <w:i/>
          <w:lang w:eastAsia="en-US"/>
        </w:rPr>
        <w:t xml:space="preserve"> drive, </w:t>
      </w:r>
      <w:proofErr w:type="spellStart"/>
      <w:r w:rsidRPr="00AE3B30">
        <w:rPr>
          <w:rFonts w:ascii="Arial" w:eastAsiaTheme="minorHAnsi" w:hAnsi="Arial" w:cs="Arial"/>
          <w:i/>
          <w:lang w:eastAsia="en-US"/>
        </w:rPr>
        <w:t>sharepoint</w:t>
      </w:r>
      <w:proofErr w:type="spellEnd"/>
      <w:r w:rsidRPr="00AE3B30">
        <w:rPr>
          <w:rFonts w:ascii="Arial" w:eastAsiaTheme="minorHAnsi" w:hAnsi="Arial" w:cs="Arial"/>
          <w:i/>
          <w:lang w:eastAsia="en-US"/>
        </w:rPr>
        <w:t xml:space="preserve">, </w:t>
      </w:r>
      <w:proofErr w:type="spellStart"/>
      <w:r w:rsidRPr="00AE3B30">
        <w:rPr>
          <w:rFonts w:ascii="Arial" w:eastAsiaTheme="minorHAnsi" w:hAnsi="Arial" w:cs="Arial"/>
          <w:i/>
          <w:lang w:eastAsia="en-US"/>
        </w:rPr>
        <w:t>onedrive</w:t>
      </w:r>
      <w:proofErr w:type="spellEnd"/>
      <w:r w:rsidRPr="00AE3B30">
        <w:rPr>
          <w:rFonts w:ascii="Arial" w:eastAsiaTheme="minorHAnsi" w:hAnsi="Arial" w:cs="Arial"/>
          <w:i/>
          <w:lang w:eastAsia="en-US"/>
        </w:rPr>
        <w:t xml:space="preserve"> entre otros, en caso de ser</w:t>
      </w:r>
      <w:r>
        <w:rPr>
          <w:rFonts w:ascii="Arial" w:eastAsiaTheme="minorHAnsi" w:hAnsi="Arial" w:cs="Arial"/>
          <w:i/>
          <w:lang w:eastAsia="en-US"/>
        </w:rPr>
        <w:t xml:space="preserve"> </w:t>
      </w:r>
      <w:r w:rsidRPr="00AE3B30">
        <w:rPr>
          <w:rFonts w:ascii="Arial" w:eastAsiaTheme="minorHAnsi" w:hAnsi="Arial" w:cs="Arial"/>
          <w:i/>
          <w:lang w:eastAsia="en-US"/>
        </w:rPr>
        <w:t>insuficiente el espacio en la PNT.</w:t>
      </w:r>
      <w:r>
        <w:rPr>
          <w:rFonts w:ascii="Arial" w:eastAsiaTheme="minorHAnsi" w:hAnsi="Arial" w:cs="Arial"/>
          <w:i/>
          <w:lang w:eastAsia="en-US"/>
        </w:rPr>
        <w:t xml:space="preserve"> </w:t>
      </w:r>
      <w:r w:rsidRPr="00AE3B30">
        <w:rPr>
          <w:rFonts w:ascii="Arial" w:eastAsiaTheme="minorHAnsi" w:hAnsi="Arial" w:cs="Arial"/>
          <w:i/>
          <w:lang w:eastAsia="en-US"/>
        </w:rPr>
        <w:t>NOTA: NO SE SOLICITAN estados financieros (como balances generales, estados de resultados,</w:t>
      </w:r>
      <w:r>
        <w:rPr>
          <w:rFonts w:ascii="Arial" w:eastAsiaTheme="minorHAnsi" w:hAnsi="Arial" w:cs="Arial"/>
          <w:i/>
          <w:lang w:eastAsia="en-US"/>
        </w:rPr>
        <w:t xml:space="preserve"> </w:t>
      </w:r>
      <w:r w:rsidRPr="00AE3B30">
        <w:rPr>
          <w:rFonts w:ascii="Arial" w:eastAsiaTheme="minorHAnsi" w:hAnsi="Arial" w:cs="Arial"/>
          <w:i/>
          <w:lang w:eastAsia="en-US"/>
        </w:rPr>
        <w:t xml:space="preserve">conciliaciones, </w:t>
      </w:r>
      <w:proofErr w:type="spellStart"/>
      <w:r w:rsidRPr="00AE3B30">
        <w:rPr>
          <w:rFonts w:ascii="Arial" w:eastAsiaTheme="minorHAnsi" w:hAnsi="Arial" w:cs="Arial"/>
          <w:i/>
          <w:lang w:eastAsia="en-US"/>
        </w:rPr>
        <w:t>analiticos</w:t>
      </w:r>
      <w:proofErr w:type="spellEnd"/>
      <w:r w:rsidRPr="00AE3B30">
        <w:rPr>
          <w:rFonts w:ascii="Arial" w:eastAsiaTheme="minorHAnsi" w:hAnsi="Arial" w:cs="Arial"/>
          <w:i/>
          <w:lang w:eastAsia="en-US"/>
        </w:rPr>
        <w:t>). Tampoco se solicita extractos del periódico oficial del estado que aprueben su</w:t>
      </w:r>
      <w:r>
        <w:rPr>
          <w:rFonts w:ascii="Arial" w:eastAsiaTheme="minorHAnsi" w:hAnsi="Arial" w:cs="Arial"/>
          <w:i/>
          <w:lang w:eastAsia="en-US"/>
        </w:rPr>
        <w:t xml:space="preserve"> </w:t>
      </w:r>
      <w:r w:rsidRPr="00AE3B30">
        <w:rPr>
          <w:rFonts w:ascii="Arial" w:eastAsiaTheme="minorHAnsi" w:hAnsi="Arial" w:cs="Arial"/>
          <w:i/>
          <w:lang w:eastAsia="en-US"/>
        </w:rPr>
        <w:t>presupuesto, tampoco se solicitan archivos don</w:t>
      </w:r>
      <w:r>
        <w:rPr>
          <w:rFonts w:ascii="Arial" w:eastAsiaTheme="minorHAnsi" w:hAnsi="Arial" w:cs="Arial"/>
          <w:i/>
          <w:lang w:eastAsia="en-US"/>
        </w:rPr>
        <w:t xml:space="preserve">de se expongan cuentas públicas </w:t>
      </w:r>
      <w:r w:rsidRPr="00AE3B30">
        <w:rPr>
          <w:rFonts w:ascii="Arial" w:eastAsiaTheme="minorHAnsi" w:hAnsi="Arial" w:cs="Arial"/>
          <w:i/>
          <w:lang w:eastAsia="en-US"/>
        </w:rPr>
        <w:t>aprobada, relación de</w:t>
      </w:r>
      <w:r>
        <w:rPr>
          <w:rFonts w:ascii="Arial" w:eastAsiaTheme="minorHAnsi" w:hAnsi="Arial" w:cs="Arial"/>
          <w:i/>
          <w:lang w:eastAsia="en-US"/>
        </w:rPr>
        <w:t xml:space="preserve"> </w:t>
      </w:r>
      <w:r w:rsidRPr="00AE3B30">
        <w:rPr>
          <w:rFonts w:ascii="Arial" w:eastAsiaTheme="minorHAnsi" w:hAnsi="Arial" w:cs="Arial"/>
          <w:i/>
          <w:lang w:eastAsia="en-US"/>
        </w:rPr>
        <w:t>proveedores o lista con erogaciones.</w:t>
      </w:r>
      <w:r>
        <w:rPr>
          <w:rFonts w:ascii="Arial" w:eastAsiaTheme="minorHAnsi" w:hAnsi="Arial" w:cs="Arial"/>
          <w:i/>
          <w:lang w:eastAsia="en-US"/>
        </w:rPr>
        <w:t xml:space="preserve"> </w:t>
      </w:r>
      <w:r w:rsidRPr="00AE3B30">
        <w:rPr>
          <w:rFonts w:ascii="Arial" w:eastAsiaTheme="minorHAnsi" w:hAnsi="Arial" w:cs="Arial"/>
          <w:i/>
          <w:lang w:eastAsia="en-US"/>
        </w:rPr>
        <w:t>En conocimiento de la protección a datos personales, se acepta la reserva de datos personales como</w:t>
      </w:r>
      <w:r>
        <w:rPr>
          <w:rFonts w:ascii="Arial" w:eastAsiaTheme="minorHAnsi" w:hAnsi="Arial" w:cs="Arial"/>
          <w:i/>
          <w:lang w:eastAsia="en-US"/>
        </w:rPr>
        <w:t xml:space="preserve"> </w:t>
      </w:r>
      <w:proofErr w:type="spellStart"/>
      <w:r w:rsidRPr="00AE3B30">
        <w:rPr>
          <w:rFonts w:ascii="Arial" w:eastAsiaTheme="minorHAnsi" w:hAnsi="Arial" w:cs="Arial"/>
          <w:i/>
          <w:lang w:eastAsia="en-US"/>
        </w:rPr>
        <w:t>numero</w:t>
      </w:r>
      <w:proofErr w:type="spellEnd"/>
      <w:r w:rsidRPr="00AE3B30">
        <w:rPr>
          <w:rFonts w:ascii="Arial" w:eastAsiaTheme="minorHAnsi" w:hAnsi="Arial" w:cs="Arial"/>
          <w:i/>
          <w:lang w:eastAsia="en-US"/>
        </w:rPr>
        <w:t xml:space="preserve"> de cuenta, en algunos casos RFC de persona física, cuestiones relativas a pensiones</w:t>
      </w:r>
      <w:r>
        <w:rPr>
          <w:rFonts w:ascii="Arial" w:eastAsiaTheme="minorHAnsi" w:hAnsi="Arial" w:cs="Arial"/>
          <w:i/>
          <w:lang w:eastAsia="en-US"/>
        </w:rPr>
        <w:t xml:space="preserve"> </w:t>
      </w:r>
      <w:r w:rsidRPr="00AE3B30">
        <w:rPr>
          <w:rFonts w:ascii="Arial" w:eastAsiaTheme="minorHAnsi" w:hAnsi="Arial" w:cs="Arial"/>
          <w:i/>
          <w:lang w:eastAsia="en-US"/>
        </w:rPr>
        <w:t>alimenticias, etc. Los datos como montos, nombres de proveedores y concepto de pago son públicos. La</w:t>
      </w:r>
      <w:r>
        <w:rPr>
          <w:rFonts w:ascii="Arial" w:eastAsiaTheme="minorHAnsi" w:hAnsi="Arial" w:cs="Arial"/>
          <w:i/>
          <w:lang w:eastAsia="en-US"/>
        </w:rPr>
        <w:t xml:space="preserve"> </w:t>
      </w:r>
      <w:r w:rsidRPr="00AE3B30">
        <w:rPr>
          <w:rFonts w:ascii="Arial" w:eastAsiaTheme="minorHAnsi" w:hAnsi="Arial" w:cs="Arial"/>
          <w:i/>
          <w:lang w:eastAsia="en-US"/>
        </w:rPr>
        <w:t>reserva de unos datos no puede afectar en reservar toda la información.</w:t>
      </w:r>
      <w:r>
        <w:rPr>
          <w:rFonts w:ascii="Arial" w:hAnsi="Arial" w:cs="Arial"/>
        </w:rPr>
        <w:t xml:space="preserve"> (</w:t>
      </w:r>
      <w:proofErr w:type="gramStart"/>
      <w:r w:rsidRPr="002616C3">
        <w:rPr>
          <w:rFonts w:ascii="Arial" w:hAnsi="Arial" w:cs="Arial"/>
          <w:i/>
        </w:rPr>
        <w:t>sic</w:t>
      </w:r>
      <w:proofErr w:type="gramEnd"/>
      <w:r>
        <w:rPr>
          <w:rFonts w:ascii="Arial" w:hAnsi="Arial" w:cs="Arial"/>
        </w:rPr>
        <w:t xml:space="preserve">). Así mismo se hizo del conocimiento que con fecha 2 de febrero se remitió a la Dirección Ejecutiva de Administración Prerrogativas de Partidos y Agrupaciones Políticas el oficio con referencia alfanumérica UT/023/2022, por medio del cual la Unidad de Transparencia le notificó e informó de la recepción de la solicitud de información en comento por considerarla como la unidad administrativa competente para dar cuenta de los datos requeridos. De igual manera </w:t>
      </w:r>
      <w:r w:rsidR="00671B8D">
        <w:rPr>
          <w:rFonts w:ascii="Arial" w:hAnsi="Arial" w:cs="Arial"/>
        </w:rPr>
        <w:t>se informó que con fecha 8 de febrero</w:t>
      </w:r>
      <w:r>
        <w:rPr>
          <w:rFonts w:ascii="Arial" w:hAnsi="Arial" w:cs="Arial"/>
        </w:rPr>
        <w:t xml:space="preserve"> la Dirección Ejecutiva de Administración Prerrogativas de Partidos y Agrupaciones Políticas de este sujeto obligado mediante oficio con referencia alfanumérica DEAPPAP/1021/2021, respondió la solicitud de información que le fue remitida por la Unidad de Transparencia, anexando los estados bancarios del period</w:t>
      </w:r>
      <w:r w:rsidR="00671B8D">
        <w:rPr>
          <w:rFonts w:ascii="Arial" w:hAnsi="Arial" w:cs="Arial"/>
        </w:rPr>
        <w:t>o comprendido de enero a diciembre</w:t>
      </w:r>
      <w:r>
        <w:rPr>
          <w:rFonts w:ascii="Arial" w:hAnsi="Arial" w:cs="Arial"/>
        </w:rPr>
        <w:t xml:space="preserve"> de 2021 en versiones públicas, mismas que se sometieron a su consideración para su aprobación, propuesta que se aprobó por unanimidad de votos de la consejera y los consejeros presentes.</w:t>
      </w:r>
      <w:r w:rsidRPr="001204E1">
        <w:rPr>
          <w:rFonts w:ascii="Arial" w:hAnsi="Arial" w:cs="Arial"/>
        </w:rPr>
        <w:t>---------------------</w:t>
      </w:r>
      <w:r>
        <w:rPr>
          <w:rFonts w:ascii="Arial" w:hAnsi="Arial" w:cs="Arial"/>
        </w:rPr>
        <w:t>----------------------------------------------</w:t>
      </w:r>
      <w:r w:rsidR="00671B8D">
        <w:rPr>
          <w:rFonts w:ascii="Arial" w:hAnsi="Arial" w:cs="Arial"/>
        </w:rPr>
        <w:t>---------------------------------------</w:t>
      </w:r>
    </w:p>
    <w:p w:rsidR="00810C7A" w:rsidRPr="00810C7A" w:rsidRDefault="00671B8D" w:rsidP="00810C7A">
      <w:pPr>
        <w:spacing w:after="0" w:line="240" w:lineRule="atLeast"/>
        <w:jc w:val="both"/>
        <w:rPr>
          <w:rFonts w:ascii="Palatino Linotype" w:hAnsi="Palatino Linotype"/>
        </w:rPr>
      </w:pPr>
      <w:r>
        <w:rPr>
          <w:rFonts w:ascii="Arial" w:hAnsi="Arial" w:cs="Arial"/>
        </w:rPr>
        <w:t xml:space="preserve">Seguidamente como </w:t>
      </w:r>
      <w:r w:rsidRPr="00671B8D">
        <w:rPr>
          <w:rFonts w:ascii="Arial" w:hAnsi="Arial" w:cs="Arial"/>
          <w:b/>
        </w:rPr>
        <w:t>PUNTO NÚMERO TRES</w:t>
      </w:r>
      <w:r>
        <w:rPr>
          <w:rFonts w:ascii="Arial" w:hAnsi="Arial" w:cs="Arial"/>
        </w:rPr>
        <w:t xml:space="preserve"> del orden del día el secretario técnico hizo del conocimiento de este Comité que el día 2 de febrero del año 2022 se recibió de la Presidencia del Consejo General de este instituto electoral el oficio con referencia alfanumérica PCG/0095/2022 por medio del cual se comunicó que se </w:t>
      </w:r>
      <w:proofErr w:type="spellStart"/>
      <w:r>
        <w:rPr>
          <w:rFonts w:ascii="Arial" w:hAnsi="Arial" w:cs="Arial"/>
        </w:rPr>
        <w:t>recepcionó</w:t>
      </w:r>
      <w:proofErr w:type="spellEnd"/>
      <w:r>
        <w:rPr>
          <w:rFonts w:ascii="Arial" w:hAnsi="Arial" w:cs="Arial"/>
        </w:rPr>
        <w:t xml:space="preserve"> a través del correo de la oficialía electoral de este sujeto obligado un oficio mediante el cual realizaron una solicitud</w:t>
      </w:r>
      <w:r w:rsidR="00810C7A">
        <w:rPr>
          <w:rFonts w:ascii="Arial" w:hAnsi="Arial" w:cs="Arial"/>
        </w:rPr>
        <w:t xml:space="preserve"> que a la letra dice: “</w:t>
      </w:r>
      <w:r w:rsidR="00810C7A" w:rsidRPr="00810C7A">
        <w:rPr>
          <w:rFonts w:ascii="Arial" w:eastAsiaTheme="minorHAnsi" w:hAnsi="Arial" w:cs="Arial"/>
          <w:i/>
          <w:lang w:eastAsia="en-US"/>
        </w:rPr>
        <w:t>Por medio del presente escrito, solicito de la manera más atenta, copia del expediente del antes Partido</w:t>
      </w:r>
      <w:r w:rsidR="00810C7A">
        <w:rPr>
          <w:rFonts w:ascii="Arial" w:eastAsiaTheme="minorHAnsi" w:hAnsi="Arial" w:cs="Arial"/>
          <w:i/>
          <w:lang w:eastAsia="en-US"/>
        </w:rPr>
        <w:t xml:space="preserve"> </w:t>
      </w:r>
      <w:r w:rsidR="00810C7A" w:rsidRPr="00810C7A">
        <w:rPr>
          <w:rFonts w:ascii="Arial" w:eastAsiaTheme="minorHAnsi" w:hAnsi="Arial" w:cs="Arial"/>
          <w:i/>
          <w:lang w:eastAsia="en-US"/>
        </w:rPr>
        <w:t>Liberal Campechano, desde el aviso de intención con sus respectivos documentos adjuntos, entregado</w:t>
      </w:r>
      <w:r w:rsidR="00810C7A">
        <w:rPr>
          <w:rFonts w:ascii="Arial" w:eastAsiaTheme="minorHAnsi" w:hAnsi="Arial" w:cs="Arial"/>
          <w:i/>
          <w:lang w:eastAsia="en-US"/>
        </w:rPr>
        <w:t xml:space="preserve"> </w:t>
      </w:r>
      <w:r w:rsidR="00810C7A" w:rsidRPr="00810C7A">
        <w:rPr>
          <w:rFonts w:ascii="Arial" w:eastAsiaTheme="minorHAnsi" w:hAnsi="Arial" w:cs="Arial"/>
          <w:i/>
          <w:lang w:eastAsia="en-US"/>
        </w:rPr>
        <w:t>en enero del 2016, el estatuto y los reglamentos del mismo. Sin más por el momento reciba un cordial</w:t>
      </w:r>
      <w:r w:rsidR="00810C7A">
        <w:rPr>
          <w:rFonts w:ascii="Arial" w:eastAsiaTheme="minorHAnsi" w:hAnsi="Arial" w:cs="Arial"/>
          <w:i/>
          <w:lang w:eastAsia="en-US"/>
        </w:rPr>
        <w:t xml:space="preserve"> </w:t>
      </w:r>
      <w:r w:rsidR="00810C7A" w:rsidRPr="00810C7A">
        <w:rPr>
          <w:rFonts w:ascii="Arial" w:eastAsiaTheme="minorHAnsi" w:hAnsi="Arial" w:cs="Arial"/>
          <w:i/>
          <w:lang w:eastAsia="en-US"/>
        </w:rPr>
        <w:t>saludo.</w:t>
      </w:r>
      <w:r w:rsidR="00810C7A">
        <w:rPr>
          <w:rFonts w:ascii="Arial" w:eastAsiaTheme="minorHAnsi" w:hAnsi="Arial" w:cs="Arial"/>
          <w:i/>
          <w:lang w:eastAsia="en-US"/>
        </w:rPr>
        <w:t xml:space="preserve">” </w:t>
      </w:r>
      <w:r w:rsidR="00810C7A">
        <w:rPr>
          <w:rFonts w:ascii="Arial" w:eastAsiaTheme="minorHAnsi" w:hAnsi="Arial" w:cs="Arial"/>
          <w:lang w:eastAsia="en-US"/>
        </w:rPr>
        <w:t>(</w:t>
      </w:r>
      <w:proofErr w:type="gramStart"/>
      <w:r w:rsidR="00810C7A">
        <w:rPr>
          <w:rFonts w:ascii="Arial" w:eastAsiaTheme="minorHAnsi" w:hAnsi="Arial" w:cs="Arial"/>
          <w:lang w:eastAsia="en-US"/>
        </w:rPr>
        <w:t>sic</w:t>
      </w:r>
      <w:proofErr w:type="gramEnd"/>
      <w:r w:rsidR="00810C7A">
        <w:rPr>
          <w:rFonts w:ascii="Arial" w:eastAsiaTheme="minorHAnsi" w:hAnsi="Arial" w:cs="Arial"/>
          <w:lang w:eastAsia="en-US"/>
        </w:rPr>
        <w:t>)</w:t>
      </w:r>
      <w:r w:rsidR="00810C7A">
        <w:rPr>
          <w:rFonts w:ascii="Arial" w:hAnsi="Arial" w:cs="Arial"/>
        </w:rPr>
        <w:t>. A</w:t>
      </w:r>
      <w:r>
        <w:rPr>
          <w:rFonts w:ascii="Arial" w:hAnsi="Arial" w:cs="Arial"/>
        </w:rPr>
        <w:t xml:space="preserve">sí mismo se hizo del conocimiento de este Comité que </w:t>
      </w:r>
      <w:r w:rsidR="00810C7A" w:rsidRPr="00810C7A">
        <w:rPr>
          <w:rFonts w:ascii="Arial" w:hAnsi="Arial" w:cs="Arial"/>
        </w:rPr>
        <w:t xml:space="preserve">con fecha 3 de febrero de este año, la Unidad de Transparencia registró la solicitud </w:t>
      </w:r>
      <w:r w:rsidR="00810C7A">
        <w:rPr>
          <w:rFonts w:ascii="Arial" w:hAnsi="Arial" w:cs="Arial"/>
        </w:rPr>
        <w:t xml:space="preserve"> de cuenta </w:t>
      </w:r>
      <w:r w:rsidR="00810C7A" w:rsidRPr="00810C7A">
        <w:rPr>
          <w:rFonts w:ascii="Arial" w:hAnsi="Arial" w:cs="Arial"/>
        </w:rPr>
        <w:t>a través del Sistema de Solicitudes de Acceso a la Información de la Plataforma Nacional de Transparencia con el folio 040091600001422, informando al solicitante del procedimiento correspondiente al correo proporcionado.</w:t>
      </w:r>
      <w:r w:rsidR="00810C7A">
        <w:rPr>
          <w:rFonts w:ascii="Arial" w:eastAsiaTheme="minorHAnsi" w:hAnsi="Arial" w:cs="Arial"/>
          <w:i/>
          <w:lang w:eastAsia="en-US"/>
        </w:rPr>
        <w:t xml:space="preserve"> </w:t>
      </w:r>
      <w:r w:rsidR="00810C7A" w:rsidRPr="00810C7A">
        <w:rPr>
          <w:rFonts w:ascii="Arial" w:eastAsiaTheme="minorHAnsi" w:hAnsi="Arial" w:cs="Arial"/>
          <w:lang w:eastAsia="en-US"/>
        </w:rPr>
        <w:t>Igualmente</w:t>
      </w:r>
      <w:r w:rsidR="00810C7A">
        <w:rPr>
          <w:rFonts w:ascii="Arial" w:eastAsiaTheme="minorHAnsi" w:hAnsi="Arial" w:cs="Arial"/>
          <w:i/>
          <w:lang w:eastAsia="en-US"/>
        </w:rPr>
        <w:t xml:space="preserve"> </w:t>
      </w:r>
      <w:r w:rsidR="00810C7A">
        <w:rPr>
          <w:rFonts w:ascii="Arial" w:hAnsi="Arial" w:cs="Arial"/>
        </w:rPr>
        <w:t xml:space="preserve">se hizo del conocimiento que con esa misma fecha 3 de febrero se remitió a la </w:t>
      </w:r>
      <w:r w:rsidR="00810C7A" w:rsidRPr="00810C7A">
        <w:rPr>
          <w:rFonts w:ascii="Arial" w:hAnsi="Arial" w:cs="Arial"/>
        </w:rPr>
        <w:t xml:space="preserve">Dirección Ejecutiva de Organización Electoral, Partidos y Agrupaciones Políticas de este sujeto obligado el oficio identificado con la referencia alfanumérica UT/027/2022, por medio del cual se le notificó e informó de la recepción de la solicitud de información en comento y que </w:t>
      </w:r>
      <w:r w:rsidR="00810C7A">
        <w:rPr>
          <w:rFonts w:ascii="Arial" w:hAnsi="Arial" w:cs="Arial"/>
        </w:rPr>
        <w:t xml:space="preserve">se consideró por esta Unidad de </w:t>
      </w:r>
      <w:r w:rsidR="00810C7A" w:rsidRPr="00810C7A">
        <w:rPr>
          <w:rFonts w:ascii="Arial" w:hAnsi="Arial" w:cs="Arial"/>
        </w:rPr>
        <w:t>Transparencia como el órgano competente para dar cue</w:t>
      </w:r>
      <w:r w:rsidR="00810C7A">
        <w:rPr>
          <w:rFonts w:ascii="Arial" w:hAnsi="Arial" w:cs="Arial"/>
        </w:rPr>
        <w:t xml:space="preserve">nta de la información requerida. De igual manera se informó que con fecha </w:t>
      </w:r>
      <w:r w:rsidR="00810C7A" w:rsidRPr="00810C7A">
        <w:rPr>
          <w:rFonts w:ascii="Arial" w:hAnsi="Arial" w:cs="Arial"/>
        </w:rPr>
        <w:t xml:space="preserve">8 de febrero del año en curso, la Dirección Ejecutiva de Organización Electoral, Partidos y Agrupaciones Políticas, mediante el oficio clave alfanumérica DEOEPAP/040/2022, respondió la solicitud de </w:t>
      </w:r>
      <w:r w:rsidR="00810C7A" w:rsidRPr="007533E9">
        <w:rPr>
          <w:rFonts w:ascii="Arial" w:hAnsi="Arial" w:cs="Arial"/>
        </w:rPr>
        <w:lastRenderedPageBreak/>
        <w:t xml:space="preserve">información que le fuere remitida por esta unidad administrativa, declarándose competente, lo mismo que a este sujeto obligado, anexando los documentos </w:t>
      </w:r>
      <w:r w:rsidR="007533E9" w:rsidRPr="007533E9">
        <w:rPr>
          <w:rFonts w:ascii="Arial" w:hAnsi="Arial" w:cs="Arial"/>
        </w:rPr>
        <w:t>requeridos</w:t>
      </w:r>
      <w:r w:rsidR="00810C7A" w:rsidRPr="007533E9">
        <w:rPr>
          <w:rFonts w:ascii="Arial" w:hAnsi="Arial" w:cs="Arial"/>
        </w:rPr>
        <w:t xml:space="preserve"> y </w:t>
      </w:r>
      <w:r w:rsidR="00810C7A" w:rsidRPr="007533E9">
        <w:rPr>
          <w:rFonts w:ascii="Arial" w:hAnsi="Arial" w:cs="Arial"/>
          <w:color w:val="000000" w:themeColor="text1"/>
        </w:rPr>
        <w:t xml:space="preserve">se informó que algunos </w:t>
      </w:r>
      <w:r w:rsidR="007533E9" w:rsidRPr="007533E9">
        <w:rPr>
          <w:rFonts w:ascii="Arial" w:hAnsi="Arial" w:cs="Arial"/>
          <w:color w:val="000000" w:themeColor="text1"/>
        </w:rPr>
        <w:t xml:space="preserve">de ellos </w:t>
      </w:r>
      <w:r w:rsidR="00810C7A" w:rsidRPr="007533E9">
        <w:rPr>
          <w:rFonts w:ascii="Arial" w:hAnsi="Arial" w:cs="Arial"/>
          <w:color w:val="000000" w:themeColor="text1"/>
        </w:rPr>
        <w:t>contienen información de carácter confidencial por lo que únicamente se clasificó la información con tal carácter y se realizaron las versiones públicas correspondientes para los documentos solicitados</w:t>
      </w:r>
      <w:r w:rsidR="00810C7A">
        <w:rPr>
          <w:rFonts w:ascii="Arial" w:hAnsi="Arial" w:cs="Arial"/>
        </w:rPr>
        <w:t>, mismas que se sometieron a su consideración para su aprobación, propuesta que se aprobó por unanimidad de votos de la consejera y los consejeros presentes.</w:t>
      </w:r>
      <w:r w:rsidR="00810C7A" w:rsidRPr="001204E1">
        <w:rPr>
          <w:rFonts w:ascii="Arial" w:hAnsi="Arial" w:cs="Arial"/>
        </w:rPr>
        <w:t>---------------------</w:t>
      </w:r>
      <w:r w:rsidR="00810C7A">
        <w:rPr>
          <w:rFonts w:ascii="Arial" w:hAnsi="Arial" w:cs="Arial"/>
        </w:rPr>
        <w:t>------------------------------------------</w:t>
      </w:r>
    </w:p>
    <w:p w:rsidR="00AE3B30" w:rsidRDefault="00AE3B30" w:rsidP="00AE3B30">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sidR="00671B8D">
        <w:rPr>
          <w:rFonts w:ascii="Arial" w:hAnsi="Arial" w:cs="Arial"/>
          <w:b/>
        </w:rPr>
        <w:t xml:space="preserve"> CUATRO</w:t>
      </w:r>
      <w:r>
        <w:rPr>
          <w:rFonts w:ascii="Arial" w:hAnsi="Arial" w:cs="Arial"/>
        </w:rPr>
        <w:t xml:space="preserve"> </w:t>
      </w:r>
      <w:r w:rsidRPr="008137F4">
        <w:rPr>
          <w:rFonts w:ascii="Arial" w:hAnsi="Arial" w:cs="Arial"/>
        </w:rPr>
        <w:t xml:space="preserve">del orden del día, se declara clausurada esta </w:t>
      </w:r>
      <w:r>
        <w:rPr>
          <w:rFonts w:ascii="Arial" w:hAnsi="Arial" w:cs="Arial"/>
        </w:rPr>
        <w:t xml:space="preserve">sesión, siendo las </w:t>
      </w:r>
      <w:r w:rsidR="007533E9">
        <w:rPr>
          <w:rFonts w:ascii="Arial" w:hAnsi="Arial" w:cs="Arial"/>
        </w:rPr>
        <w:t>12</w:t>
      </w:r>
      <w:r w:rsidRPr="001E3FCD">
        <w:rPr>
          <w:rFonts w:ascii="Arial" w:hAnsi="Arial" w:cs="Arial"/>
        </w:rPr>
        <w:t>:</w:t>
      </w:r>
      <w:r w:rsidR="007533E9">
        <w:rPr>
          <w:rFonts w:ascii="Arial" w:hAnsi="Arial" w:cs="Arial"/>
        </w:rPr>
        <w:t>30 horas (doce horas con treinta</w:t>
      </w:r>
      <w:r>
        <w:rPr>
          <w:rFonts w:ascii="Arial" w:hAnsi="Arial" w:cs="Arial"/>
        </w:rPr>
        <w:t xml:space="preserve"> </w:t>
      </w:r>
      <w:r w:rsidRPr="001E3FCD">
        <w:rPr>
          <w:rFonts w:ascii="Arial" w:hAnsi="Arial" w:cs="Arial"/>
        </w:rPr>
        <w:t xml:space="preserve">minutos) del mismo día de su inicio </w:t>
      </w:r>
      <w:r w:rsidR="007533E9">
        <w:rPr>
          <w:rFonts w:ascii="Arial" w:hAnsi="Arial" w:cs="Arial"/>
        </w:rPr>
        <w:t>11</w:t>
      </w:r>
      <w:r w:rsidRPr="001E3FCD">
        <w:rPr>
          <w:rFonts w:ascii="Arial" w:hAnsi="Arial" w:cs="Arial"/>
        </w:rPr>
        <w:t xml:space="preserve"> de </w:t>
      </w:r>
      <w:r w:rsidR="007533E9">
        <w:rPr>
          <w:rFonts w:ascii="Arial" w:hAnsi="Arial" w:cs="Arial"/>
        </w:rPr>
        <w:t>febrero del año 2022</w:t>
      </w:r>
      <w:r w:rsidRPr="001E3FCD">
        <w:rPr>
          <w:rFonts w:ascii="Arial" w:hAnsi="Arial" w:cs="Arial"/>
        </w:rPr>
        <w:t>,</w:t>
      </w:r>
      <w:r w:rsidRPr="008137F4">
        <w:rPr>
          <w:rFonts w:ascii="Arial" w:hAnsi="Arial" w:cs="Arial"/>
        </w:rPr>
        <w:t xml:space="preserve"> firmando al calce los que en ella intervinieron.</w:t>
      </w:r>
    </w:p>
    <w:p w:rsidR="00AE3B30" w:rsidRDefault="00AE3B30" w:rsidP="00AE3B30">
      <w:pPr>
        <w:spacing w:after="0" w:line="240" w:lineRule="atLeast"/>
        <w:jc w:val="both"/>
        <w:rPr>
          <w:rFonts w:ascii="Arial" w:hAnsi="Arial" w:cs="Arial"/>
        </w:rPr>
      </w:pPr>
    </w:p>
    <w:p w:rsidR="00AE3B30" w:rsidRPr="00A8547B" w:rsidRDefault="00AE3B30" w:rsidP="00AE3B30">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AE3B30" w:rsidRPr="00A8547B" w:rsidTr="00CA388C">
        <w:trPr>
          <w:trHeight w:val="16"/>
        </w:trPr>
        <w:tc>
          <w:tcPr>
            <w:tcW w:w="9476" w:type="dxa"/>
            <w:gridSpan w:val="2"/>
          </w:tcPr>
          <w:p w:rsidR="00AE3B30" w:rsidRPr="00A8547B" w:rsidRDefault="00AE3B30" w:rsidP="00CA388C">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AE3B30" w:rsidRPr="00A8547B" w:rsidRDefault="00AE3B30" w:rsidP="00CA388C">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AE3B30" w:rsidRPr="00A8547B" w:rsidRDefault="00AE3B30" w:rsidP="00CA388C">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AE3B30" w:rsidRPr="00A8547B" w:rsidRDefault="00AE3B30" w:rsidP="00CA388C">
            <w:pPr>
              <w:spacing w:after="0" w:line="240" w:lineRule="atLeast"/>
              <w:contextualSpacing/>
              <w:jc w:val="center"/>
              <w:rPr>
                <w:rFonts w:ascii="Arial" w:hAnsi="Arial" w:cs="Arial"/>
                <w:b/>
                <w:sz w:val="20"/>
                <w:szCs w:val="20"/>
              </w:rPr>
            </w:pPr>
          </w:p>
          <w:p w:rsidR="00AE3B30" w:rsidRPr="00A8547B" w:rsidRDefault="00AE3B30" w:rsidP="00CA388C">
            <w:pPr>
              <w:spacing w:after="0" w:line="240" w:lineRule="atLeast"/>
              <w:contextualSpacing/>
              <w:jc w:val="center"/>
              <w:rPr>
                <w:rFonts w:ascii="Arial" w:hAnsi="Arial" w:cs="Arial"/>
                <w:sz w:val="20"/>
                <w:szCs w:val="20"/>
              </w:rPr>
            </w:pPr>
          </w:p>
          <w:p w:rsidR="00AE3B30" w:rsidRPr="00A8547B" w:rsidRDefault="00AE3B30" w:rsidP="00CA388C">
            <w:pPr>
              <w:spacing w:after="0" w:line="240" w:lineRule="atLeast"/>
              <w:contextualSpacing/>
              <w:jc w:val="center"/>
              <w:rPr>
                <w:rFonts w:ascii="Arial" w:hAnsi="Arial" w:cs="Arial"/>
                <w:b/>
                <w:bCs/>
                <w:sz w:val="20"/>
                <w:szCs w:val="20"/>
              </w:rPr>
            </w:pPr>
          </w:p>
        </w:tc>
      </w:tr>
      <w:tr w:rsidR="00AE3B30" w:rsidRPr="00A8547B" w:rsidTr="00CA388C">
        <w:trPr>
          <w:trHeight w:val="16"/>
        </w:trPr>
        <w:tc>
          <w:tcPr>
            <w:tcW w:w="4919" w:type="dxa"/>
          </w:tcPr>
          <w:p w:rsidR="00AE3B30" w:rsidRPr="00A8547B" w:rsidRDefault="00AE3B30" w:rsidP="00CA388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AE3B30" w:rsidRPr="00A8547B" w:rsidRDefault="00AE3B30" w:rsidP="00CA388C">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AE3B30" w:rsidRPr="00A8547B" w:rsidRDefault="00AE3B30" w:rsidP="00CA388C">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AE3B30" w:rsidRPr="00A8547B" w:rsidRDefault="00AE3B30" w:rsidP="00CA388C">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AE3B30" w:rsidRPr="00A8547B" w:rsidRDefault="00AE3B30" w:rsidP="00CA388C">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AE3B30" w:rsidRPr="00A8547B" w:rsidRDefault="00AE3B30" w:rsidP="00CA388C">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AE3B30" w:rsidRPr="00A8547B" w:rsidRDefault="00AE3B30" w:rsidP="00CA388C">
            <w:pPr>
              <w:spacing w:after="0" w:line="240" w:lineRule="atLeast"/>
              <w:jc w:val="center"/>
              <w:rPr>
                <w:rFonts w:ascii="Arial" w:hAnsi="Arial" w:cs="Arial"/>
                <w:sz w:val="20"/>
                <w:szCs w:val="20"/>
              </w:rPr>
            </w:pPr>
          </w:p>
          <w:p w:rsidR="00AE3B30" w:rsidRPr="00A8547B" w:rsidRDefault="00AE3B30" w:rsidP="00CA388C">
            <w:pPr>
              <w:spacing w:after="0" w:line="240" w:lineRule="atLeast"/>
              <w:jc w:val="center"/>
              <w:rPr>
                <w:rFonts w:ascii="Arial" w:hAnsi="Arial" w:cs="Arial"/>
                <w:sz w:val="20"/>
                <w:szCs w:val="20"/>
              </w:rPr>
            </w:pPr>
          </w:p>
          <w:p w:rsidR="00AE3B30" w:rsidRPr="00A8547B" w:rsidRDefault="00AE3B30" w:rsidP="00CA388C">
            <w:pPr>
              <w:spacing w:after="0" w:line="240" w:lineRule="atLeast"/>
              <w:jc w:val="center"/>
              <w:rPr>
                <w:rFonts w:ascii="Arial" w:hAnsi="Arial" w:cs="Arial"/>
                <w:sz w:val="20"/>
                <w:szCs w:val="20"/>
              </w:rPr>
            </w:pPr>
          </w:p>
        </w:tc>
      </w:tr>
      <w:tr w:rsidR="00AE3B30" w:rsidRPr="00A8547B" w:rsidTr="00CA388C">
        <w:trPr>
          <w:trHeight w:val="16"/>
        </w:trPr>
        <w:tc>
          <w:tcPr>
            <w:tcW w:w="9476" w:type="dxa"/>
            <w:gridSpan w:val="2"/>
          </w:tcPr>
          <w:p w:rsidR="00AE3B30" w:rsidRPr="00A8547B" w:rsidRDefault="00AE3B30" w:rsidP="00CA388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AE3B30" w:rsidRPr="00A8547B" w:rsidRDefault="00AE3B30" w:rsidP="00CA388C">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AE3B30" w:rsidRPr="00A8547B" w:rsidRDefault="00AE3B30" w:rsidP="00CA388C">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3512B3" w:rsidRDefault="003512B3" w:rsidP="00AE3B30"/>
    <w:sectPr w:rsidR="003512B3" w:rsidSect="00D04F8F">
      <w:head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Lt BT">
    <w:altName w:val="Century Gothic"/>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7533E9">
    <w:pPr>
      <w:pStyle w:val="Encabezado"/>
    </w:pPr>
    <w:r w:rsidRPr="00ED62A2">
      <w:rPr>
        <w:noProof/>
        <w:szCs w:val="16"/>
      </w:rPr>
      <w:drawing>
        <wp:inline distT="0" distB="0" distL="0" distR="0">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7533E9"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7533E9"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7533E9"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E3B30"/>
    <w:rsid w:val="003512B3"/>
    <w:rsid w:val="00671B8D"/>
    <w:rsid w:val="007533E9"/>
    <w:rsid w:val="00810C7A"/>
    <w:rsid w:val="00AE3B3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30"/>
    <w:rPr>
      <w:rFonts w:eastAsiaTheme="minorEastAsia"/>
      <w:lang w:eastAsia="es-MX"/>
    </w:rPr>
  </w:style>
  <w:style w:type="character" w:customStyle="1" w:styleId="FontStyle17">
    <w:name w:val="Font Style17"/>
    <w:basedOn w:val="Fuentedeprrafopredeter"/>
    <w:uiPriority w:val="99"/>
    <w:rsid w:val="00AE3B30"/>
    <w:rPr>
      <w:rFonts w:ascii="Times New Roman" w:hAnsi="Times New Roman" w:cs="Times New Roman"/>
      <w:sz w:val="22"/>
      <w:szCs w:val="22"/>
    </w:rPr>
  </w:style>
  <w:style w:type="character" w:styleId="Textoennegrita">
    <w:name w:val="Strong"/>
    <w:basedOn w:val="Fuentedeprrafopredeter"/>
    <w:uiPriority w:val="22"/>
    <w:qFormat/>
    <w:rsid w:val="00AE3B30"/>
    <w:rPr>
      <w:b/>
      <w:bCs/>
    </w:rPr>
  </w:style>
  <w:style w:type="character" w:customStyle="1" w:styleId="Ninguno">
    <w:name w:val="Ninguno"/>
    <w:rsid w:val="00AE3B30"/>
  </w:style>
  <w:style w:type="paragraph" w:styleId="Textodeglobo">
    <w:name w:val="Balloon Text"/>
    <w:basedOn w:val="Normal"/>
    <w:link w:val="TextodegloboCar"/>
    <w:uiPriority w:val="99"/>
    <w:semiHidden/>
    <w:unhideWhenUsed/>
    <w:rsid w:val="00AE3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B30"/>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cp:revision>
  <dcterms:created xsi:type="dcterms:W3CDTF">2022-03-18T17:43:00Z</dcterms:created>
  <dcterms:modified xsi:type="dcterms:W3CDTF">2022-03-18T18:16:00Z</dcterms:modified>
</cp:coreProperties>
</file>