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FF9" w:rsidRPr="00DF0E54" w:rsidRDefault="00B84FF9" w:rsidP="00B84FF9">
      <w:pPr>
        <w:jc w:val="center"/>
        <w:rPr>
          <w:rFonts w:ascii="Arial" w:hAnsi="Arial" w:cs="Arial"/>
          <w:b/>
          <w:szCs w:val="24"/>
        </w:rPr>
      </w:pPr>
      <w:r w:rsidRPr="00DF0E54">
        <w:rPr>
          <w:rFonts w:ascii="Arial" w:hAnsi="Arial" w:cs="Arial"/>
          <w:b/>
          <w:szCs w:val="24"/>
        </w:rPr>
        <w:t>MINUTA DE REUNIÓN DE TRABAJO</w:t>
      </w:r>
    </w:p>
    <w:p w:rsidR="00B84FF9" w:rsidRPr="00DF0E54" w:rsidRDefault="00B84FF9" w:rsidP="00B84FF9">
      <w:pPr>
        <w:jc w:val="both"/>
        <w:rPr>
          <w:rFonts w:ascii="Arial" w:hAnsi="Arial" w:cs="Arial"/>
          <w:szCs w:val="24"/>
        </w:rPr>
      </w:pPr>
    </w:p>
    <w:p w:rsidR="00B84FF9" w:rsidRPr="00BA170E" w:rsidRDefault="00B84FF9" w:rsidP="00B84FF9">
      <w:pPr>
        <w:jc w:val="both"/>
        <w:rPr>
          <w:rFonts w:ascii="Arial" w:hAnsi="Arial" w:cs="Arial"/>
          <w:bCs/>
          <w:szCs w:val="24"/>
        </w:rPr>
      </w:pPr>
      <w:r w:rsidRPr="00BA170E">
        <w:rPr>
          <w:rFonts w:ascii="Arial" w:hAnsi="Arial" w:cs="Arial"/>
          <w:szCs w:val="24"/>
        </w:rPr>
        <w:t>En la ciudad de San Francisco de C</w:t>
      </w:r>
      <w:r>
        <w:rPr>
          <w:rFonts w:ascii="Arial" w:hAnsi="Arial" w:cs="Arial"/>
          <w:szCs w:val="24"/>
        </w:rPr>
        <w:t>ampeche, Campeche, siendo las 11</w:t>
      </w:r>
      <w:r w:rsidRPr="00BA170E">
        <w:rPr>
          <w:rFonts w:ascii="Arial" w:hAnsi="Arial" w:cs="Arial"/>
          <w:szCs w:val="24"/>
        </w:rPr>
        <w:t>:00 hora</w:t>
      </w:r>
      <w:r w:rsidR="00695129">
        <w:rPr>
          <w:rFonts w:ascii="Arial" w:hAnsi="Arial" w:cs="Arial"/>
          <w:szCs w:val="24"/>
        </w:rPr>
        <w:t>s (once horas) del día jueves</w:t>
      </w:r>
      <w:r>
        <w:rPr>
          <w:rFonts w:ascii="Arial" w:hAnsi="Arial" w:cs="Arial"/>
          <w:szCs w:val="24"/>
        </w:rPr>
        <w:t xml:space="preserve"> 20 de octubre</w:t>
      </w:r>
      <w:r w:rsidRPr="00BA170E">
        <w:rPr>
          <w:rFonts w:ascii="Arial" w:hAnsi="Arial" w:cs="Arial"/>
          <w:szCs w:val="24"/>
        </w:rPr>
        <w:t xml:space="preserve"> del año 2016;</w:t>
      </w:r>
      <w:r w:rsidR="003004CA">
        <w:rPr>
          <w:rFonts w:ascii="Arial" w:hAnsi="Arial" w:cs="Arial"/>
          <w:szCs w:val="24"/>
        </w:rPr>
        <w:t xml:space="preserve"> </w:t>
      </w:r>
      <w:r w:rsidR="003004CA" w:rsidRPr="003A7744">
        <w:rPr>
          <w:rFonts w:ascii="Arial" w:hAnsi="Arial" w:cs="Arial"/>
          <w:szCs w:val="24"/>
        </w:rPr>
        <w:t xml:space="preserve">y con fundamento en lo dispuesto por los artículos 24 base VII de la Constitución Política del Estado de Campeche; 1 tercer párrafo, fracciones III y IV, 242, 244, 247, 273, 274 y 275 de la Ley de Instituciones y Procedimientos Electorales del Estado de Campeche; 44, 45 fracción I, 48 y 49 de la Ley de Transparencia y Acceso a la Información Pública del Estado de Campeche; numerales 1, 7 fracción II, 10, 11, 15 fracciones I, II, III y VI, 16 fracciones VII, VIII y IX, 40 fracción II del Reglamento Interior del Instituto Electoral del Estado de Campeche; se reunieron en el local que ocupa la sala de Consejeros ubicada en el interior de las instalaciones del Instituto Electoral del Estado de Campeche, sita en el número 18 de la Av. Fundadores, Área Ah Kim </w:t>
      </w:r>
      <w:proofErr w:type="spellStart"/>
      <w:r w:rsidR="003004CA" w:rsidRPr="003A7744">
        <w:rPr>
          <w:rFonts w:ascii="Arial" w:hAnsi="Arial" w:cs="Arial"/>
          <w:szCs w:val="24"/>
        </w:rPr>
        <w:t>Pech</w:t>
      </w:r>
      <w:proofErr w:type="spellEnd"/>
      <w:r w:rsidR="003004CA" w:rsidRPr="003A7744">
        <w:rPr>
          <w:rFonts w:ascii="Arial" w:hAnsi="Arial" w:cs="Arial"/>
          <w:szCs w:val="24"/>
        </w:rPr>
        <w:t>, Código Postal 24014, de esta ciudad de San Francisco de Campeche,</w:t>
      </w:r>
      <w:r w:rsidR="003004CA" w:rsidRPr="003A7744">
        <w:rPr>
          <w:rStyle w:val="FontStyle17"/>
          <w:rFonts w:ascii="Arial" w:hAnsi="Arial" w:cs="Arial"/>
          <w:sz w:val="24"/>
          <w:szCs w:val="24"/>
          <w:lang w:eastAsia="es-ES_tradnl"/>
        </w:rPr>
        <w:t xml:space="preserve"> para una reunión de trabajo, los integrantes</w:t>
      </w:r>
      <w:r w:rsidR="003004CA" w:rsidRPr="003A7744">
        <w:rPr>
          <w:rFonts w:ascii="Arial" w:hAnsi="Arial" w:cs="Arial"/>
          <w:szCs w:val="24"/>
        </w:rPr>
        <w:t xml:space="preserve"> del Comité de Transparencia a la que asistieron los consejeros electorales Francisco Javier Ac Ordoñez,  </w:t>
      </w:r>
      <w:proofErr w:type="spellStart"/>
      <w:r w:rsidR="003004CA" w:rsidRPr="003A7744">
        <w:rPr>
          <w:rFonts w:ascii="Arial" w:hAnsi="Arial" w:cs="Arial"/>
          <w:szCs w:val="24"/>
        </w:rPr>
        <w:t>Madén</w:t>
      </w:r>
      <w:proofErr w:type="spellEnd"/>
      <w:r w:rsidR="003004CA" w:rsidRPr="003A7744">
        <w:rPr>
          <w:rFonts w:ascii="Arial" w:hAnsi="Arial" w:cs="Arial"/>
          <w:szCs w:val="24"/>
        </w:rPr>
        <w:t xml:space="preserve"> </w:t>
      </w:r>
      <w:proofErr w:type="spellStart"/>
      <w:r w:rsidR="003004CA" w:rsidRPr="003A7744">
        <w:rPr>
          <w:rFonts w:ascii="Arial" w:hAnsi="Arial" w:cs="Arial"/>
          <w:szCs w:val="24"/>
        </w:rPr>
        <w:t>Nefertiti</w:t>
      </w:r>
      <w:proofErr w:type="spellEnd"/>
      <w:r w:rsidR="003004CA" w:rsidRPr="003A7744">
        <w:rPr>
          <w:rFonts w:ascii="Arial" w:hAnsi="Arial" w:cs="Arial"/>
          <w:szCs w:val="24"/>
        </w:rPr>
        <w:t xml:space="preserve"> Pérez Juárez e Ileana Celina López Díaz, fungiendo como Presidente de este Comité el primero de los nombrados asistidos por el Lic. Mauricio Eduardo </w:t>
      </w:r>
      <w:proofErr w:type="spellStart"/>
      <w:r w:rsidR="003004CA" w:rsidRPr="003A7744">
        <w:rPr>
          <w:rFonts w:ascii="Arial" w:hAnsi="Arial" w:cs="Arial"/>
          <w:szCs w:val="24"/>
        </w:rPr>
        <w:t>Berzunza</w:t>
      </w:r>
      <w:proofErr w:type="spellEnd"/>
      <w:r w:rsidR="003004CA" w:rsidRPr="003A7744">
        <w:rPr>
          <w:rFonts w:ascii="Arial" w:hAnsi="Arial" w:cs="Arial"/>
          <w:szCs w:val="24"/>
        </w:rPr>
        <w:t xml:space="preserve"> Espínola, Responsable de la Unidad de Transparencia, quien funge como Secretario Técnico del Comité de Transparencia del Instituto Electoral del Estado de Campeche</w:t>
      </w:r>
      <w:r w:rsidR="003004CA" w:rsidRPr="003A7744">
        <w:rPr>
          <w:rFonts w:ascii="Arial" w:hAnsi="Arial" w:cs="Arial"/>
          <w:bCs/>
          <w:szCs w:val="24"/>
        </w:rPr>
        <w:t>.</w:t>
      </w:r>
      <w:r w:rsidR="003004CA" w:rsidRPr="003A7744">
        <w:rPr>
          <w:rFonts w:ascii="Arial" w:hAnsi="Arial" w:cs="Arial"/>
          <w:szCs w:val="24"/>
        </w:rPr>
        <w:t xml:space="preserve"> Reunión a la que asisti</w:t>
      </w:r>
      <w:r w:rsidR="003004CA">
        <w:rPr>
          <w:rFonts w:ascii="Arial" w:hAnsi="Arial" w:cs="Arial"/>
          <w:szCs w:val="24"/>
        </w:rPr>
        <w:t>ó</w:t>
      </w:r>
      <w:r w:rsidR="003004CA" w:rsidRPr="003A7744">
        <w:rPr>
          <w:rFonts w:ascii="Arial" w:hAnsi="Arial" w:cs="Arial"/>
          <w:szCs w:val="24"/>
        </w:rPr>
        <w:t xml:space="preserve"> como invitado </w:t>
      </w:r>
      <w:r w:rsidR="003004CA">
        <w:rPr>
          <w:rFonts w:ascii="Arial" w:hAnsi="Arial" w:cs="Arial"/>
          <w:szCs w:val="24"/>
        </w:rPr>
        <w:t>el</w:t>
      </w:r>
      <w:r w:rsidR="003004CA" w:rsidRPr="003A7744">
        <w:rPr>
          <w:rFonts w:ascii="Arial" w:hAnsi="Arial" w:cs="Arial"/>
          <w:szCs w:val="24"/>
        </w:rPr>
        <w:t xml:space="preserve"> consejero electoral Luis Octavio </w:t>
      </w:r>
      <w:proofErr w:type="spellStart"/>
      <w:r w:rsidR="003004CA" w:rsidRPr="003A7744">
        <w:rPr>
          <w:rFonts w:ascii="Arial" w:hAnsi="Arial" w:cs="Arial"/>
          <w:szCs w:val="24"/>
        </w:rPr>
        <w:t>Poot</w:t>
      </w:r>
      <w:proofErr w:type="spellEnd"/>
      <w:r w:rsidR="003004CA" w:rsidRPr="003A7744">
        <w:rPr>
          <w:rFonts w:ascii="Arial" w:hAnsi="Arial" w:cs="Arial"/>
          <w:szCs w:val="24"/>
        </w:rPr>
        <w:t xml:space="preserve"> López</w:t>
      </w:r>
      <w:r w:rsidR="003004CA">
        <w:rPr>
          <w:rFonts w:ascii="Arial" w:hAnsi="Arial" w:cs="Arial"/>
          <w:szCs w:val="24"/>
        </w:rPr>
        <w:t>.</w:t>
      </w:r>
      <w:r w:rsidR="003004CA" w:rsidRPr="003A7744">
        <w:rPr>
          <w:rFonts w:ascii="Arial" w:hAnsi="Arial" w:cs="Arial"/>
          <w:bCs/>
          <w:szCs w:val="24"/>
        </w:rPr>
        <w:t xml:space="preserve"> ------------------------</w:t>
      </w:r>
      <w:r w:rsidR="003004CA">
        <w:rPr>
          <w:rFonts w:ascii="Arial" w:hAnsi="Arial" w:cs="Arial"/>
          <w:bCs/>
          <w:szCs w:val="24"/>
        </w:rPr>
        <w:t>--------------------------------------------------------------------------------</w:t>
      </w:r>
    </w:p>
    <w:p w:rsidR="00B84FF9" w:rsidRPr="00BA170E" w:rsidRDefault="00B84FF9" w:rsidP="00B84FF9">
      <w:pPr>
        <w:pStyle w:val="Sinespaciado"/>
        <w:jc w:val="both"/>
        <w:rPr>
          <w:rFonts w:ascii="Arial" w:hAnsi="Arial" w:cs="Arial"/>
          <w:sz w:val="24"/>
          <w:szCs w:val="24"/>
        </w:rPr>
      </w:pPr>
      <w:r w:rsidRPr="00BA170E">
        <w:rPr>
          <w:rFonts w:ascii="Arial" w:hAnsi="Arial" w:cs="Arial"/>
          <w:sz w:val="24"/>
          <w:szCs w:val="24"/>
        </w:rPr>
        <w:t>Acto seguido el Presidente del Comité de Transparencia hizo del conocimiento de los asistentes a esta reunión, el siguiente: --------------------------------------------------------------</w:t>
      </w:r>
    </w:p>
    <w:p w:rsidR="00B84FF9" w:rsidRPr="00BA170E" w:rsidRDefault="00B84FF9" w:rsidP="00B84FF9">
      <w:pPr>
        <w:pStyle w:val="Sinespaciado"/>
        <w:jc w:val="both"/>
        <w:rPr>
          <w:rFonts w:ascii="Arial" w:hAnsi="Arial" w:cs="Arial"/>
          <w:sz w:val="24"/>
          <w:szCs w:val="24"/>
        </w:rPr>
      </w:pPr>
      <w:r w:rsidRPr="00BA170E">
        <w:rPr>
          <w:rFonts w:ascii="Arial" w:hAnsi="Arial" w:cs="Arial"/>
          <w:sz w:val="24"/>
          <w:szCs w:val="24"/>
        </w:rPr>
        <w:t>----------------------------------------------</w:t>
      </w:r>
      <w:r w:rsidRPr="00BA170E">
        <w:rPr>
          <w:rFonts w:ascii="Arial" w:hAnsi="Arial" w:cs="Arial"/>
          <w:b/>
          <w:sz w:val="24"/>
          <w:szCs w:val="24"/>
        </w:rPr>
        <w:t>ORDEN DEL DÍA.</w:t>
      </w:r>
      <w:r w:rsidRPr="00BA170E">
        <w:rPr>
          <w:rFonts w:ascii="Arial" w:hAnsi="Arial" w:cs="Arial"/>
          <w:sz w:val="24"/>
          <w:szCs w:val="24"/>
        </w:rPr>
        <w:t>-------------------------------------------</w:t>
      </w:r>
    </w:p>
    <w:p w:rsidR="00B84FF9" w:rsidRPr="00BA170E" w:rsidRDefault="00B84FF9" w:rsidP="00B84FF9">
      <w:pPr>
        <w:pStyle w:val="Sinespaciado"/>
        <w:numPr>
          <w:ilvl w:val="0"/>
          <w:numId w:val="1"/>
        </w:numPr>
        <w:ind w:left="0" w:firstLine="0"/>
        <w:jc w:val="both"/>
        <w:rPr>
          <w:rFonts w:ascii="Arial" w:hAnsi="Arial" w:cs="Arial"/>
          <w:sz w:val="24"/>
          <w:szCs w:val="24"/>
        </w:rPr>
      </w:pPr>
      <w:r w:rsidRPr="00BA170E">
        <w:rPr>
          <w:rFonts w:ascii="Arial" w:hAnsi="Arial" w:cs="Arial"/>
          <w:sz w:val="24"/>
          <w:szCs w:val="24"/>
        </w:rPr>
        <w:t>Lista de asistencia.-------------------------------------------------------------------------------</w:t>
      </w:r>
    </w:p>
    <w:p w:rsidR="00B84FF9" w:rsidRPr="00BA170E" w:rsidRDefault="00B84FF9" w:rsidP="00B84FF9">
      <w:pPr>
        <w:pStyle w:val="Sinespaciado"/>
        <w:numPr>
          <w:ilvl w:val="0"/>
          <w:numId w:val="1"/>
        </w:numPr>
        <w:ind w:left="0" w:firstLine="0"/>
        <w:jc w:val="both"/>
        <w:rPr>
          <w:rFonts w:ascii="Arial" w:hAnsi="Arial" w:cs="Arial"/>
          <w:sz w:val="24"/>
          <w:szCs w:val="24"/>
        </w:rPr>
      </w:pPr>
      <w:r w:rsidRPr="00BA170E">
        <w:rPr>
          <w:rFonts w:ascii="Arial" w:hAnsi="Arial" w:cs="Arial"/>
          <w:sz w:val="24"/>
          <w:szCs w:val="24"/>
        </w:rPr>
        <w:t>Seguimiento a la</w:t>
      </w:r>
      <w:r w:rsidR="007C0A57">
        <w:rPr>
          <w:rFonts w:ascii="Arial" w:hAnsi="Arial" w:cs="Arial"/>
          <w:sz w:val="24"/>
          <w:szCs w:val="24"/>
        </w:rPr>
        <w:t>s</w:t>
      </w:r>
      <w:r w:rsidRPr="00BA170E">
        <w:rPr>
          <w:rFonts w:ascii="Arial" w:hAnsi="Arial" w:cs="Arial"/>
          <w:sz w:val="24"/>
          <w:szCs w:val="24"/>
        </w:rPr>
        <w:t xml:space="preserve"> solicitud</w:t>
      </w:r>
      <w:r w:rsidR="007C0A57">
        <w:rPr>
          <w:rFonts w:ascii="Arial" w:hAnsi="Arial" w:cs="Arial"/>
          <w:sz w:val="24"/>
          <w:szCs w:val="24"/>
        </w:rPr>
        <w:t>es</w:t>
      </w:r>
      <w:r w:rsidRPr="00BA170E">
        <w:rPr>
          <w:rFonts w:ascii="Arial" w:hAnsi="Arial" w:cs="Arial"/>
          <w:sz w:val="24"/>
          <w:szCs w:val="24"/>
        </w:rPr>
        <w:t xml:space="preserve"> de información registrada</w:t>
      </w:r>
      <w:r w:rsidR="003004CA">
        <w:rPr>
          <w:rFonts w:ascii="Arial" w:hAnsi="Arial" w:cs="Arial"/>
          <w:sz w:val="24"/>
          <w:szCs w:val="24"/>
        </w:rPr>
        <w:t>s</w:t>
      </w:r>
      <w:r w:rsidR="007C0A57">
        <w:rPr>
          <w:rFonts w:ascii="Arial" w:hAnsi="Arial" w:cs="Arial"/>
          <w:sz w:val="24"/>
          <w:szCs w:val="24"/>
        </w:rPr>
        <w:t xml:space="preserve"> bajo los</w:t>
      </w:r>
      <w:r>
        <w:rPr>
          <w:rFonts w:ascii="Arial" w:hAnsi="Arial" w:cs="Arial"/>
          <w:sz w:val="24"/>
          <w:szCs w:val="24"/>
        </w:rPr>
        <w:t xml:space="preserve"> folio</w:t>
      </w:r>
      <w:r w:rsidR="007C0A57">
        <w:rPr>
          <w:rFonts w:ascii="Arial" w:hAnsi="Arial" w:cs="Arial"/>
          <w:sz w:val="24"/>
          <w:szCs w:val="24"/>
        </w:rPr>
        <w:t>s</w:t>
      </w:r>
      <w:r>
        <w:rPr>
          <w:rFonts w:ascii="Arial" w:hAnsi="Arial" w:cs="Arial"/>
          <w:sz w:val="24"/>
          <w:szCs w:val="24"/>
        </w:rPr>
        <w:t xml:space="preserve"> número</w:t>
      </w:r>
      <w:r w:rsidR="003004CA">
        <w:rPr>
          <w:rFonts w:ascii="Arial" w:hAnsi="Arial" w:cs="Arial"/>
          <w:sz w:val="24"/>
          <w:szCs w:val="24"/>
        </w:rPr>
        <w:t>s</w:t>
      </w:r>
      <w:r w:rsidR="007C0A57">
        <w:rPr>
          <w:rFonts w:ascii="Arial" w:hAnsi="Arial" w:cs="Arial"/>
          <w:sz w:val="24"/>
          <w:szCs w:val="24"/>
        </w:rPr>
        <w:t xml:space="preserve"> 0100427816 y 0100427916</w:t>
      </w:r>
      <w:r w:rsidRPr="00BA170E">
        <w:rPr>
          <w:rFonts w:ascii="Arial" w:hAnsi="Arial" w:cs="Arial"/>
          <w:sz w:val="24"/>
          <w:szCs w:val="24"/>
        </w:rPr>
        <w:t>.------------------------------</w:t>
      </w:r>
      <w:r w:rsidR="003004CA">
        <w:rPr>
          <w:rFonts w:ascii="Arial" w:hAnsi="Arial" w:cs="Arial"/>
          <w:sz w:val="24"/>
          <w:szCs w:val="24"/>
        </w:rPr>
        <w:t>----------------------------------</w:t>
      </w:r>
    </w:p>
    <w:p w:rsidR="00B84FF9" w:rsidRPr="00BA170E" w:rsidRDefault="00B84FF9" w:rsidP="00B84FF9">
      <w:pPr>
        <w:pStyle w:val="Sinespaciado"/>
        <w:numPr>
          <w:ilvl w:val="0"/>
          <w:numId w:val="1"/>
        </w:numPr>
        <w:ind w:left="0" w:firstLine="0"/>
        <w:jc w:val="both"/>
        <w:rPr>
          <w:rFonts w:ascii="Arial" w:hAnsi="Arial" w:cs="Arial"/>
          <w:sz w:val="24"/>
          <w:szCs w:val="24"/>
        </w:rPr>
      </w:pPr>
      <w:r w:rsidRPr="00BA170E">
        <w:rPr>
          <w:rFonts w:ascii="Arial" w:hAnsi="Arial" w:cs="Arial"/>
          <w:sz w:val="24"/>
          <w:szCs w:val="24"/>
        </w:rPr>
        <w:t>Asuntos generales.-------------------------------------------------------------------------------</w:t>
      </w:r>
    </w:p>
    <w:p w:rsidR="00B84FF9" w:rsidRPr="00BA170E" w:rsidRDefault="00B84FF9" w:rsidP="00B84FF9">
      <w:pPr>
        <w:pStyle w:val="Sinespaciado"/>
        <w:numPr>
          <w:ilvl w:val="0"/>
          <w:numId w:val="1"/>
        </w:numPr>
        <w:ind w:left="0" w:firstLine="0"/>
        <w:jc w:val="both"/>
        <w:rPr>
          <w:rFonts w:ascii="Arial" w:hAnsi="Arial" w:cs="Arial"/>
          <w:sz w:val="24"/>
          <w:szCs w:val="24"/>
        </w:rPr>
      </w:pPr>
      <w:r w:rsidRPr="00BA170E">
        <w:rPr>
          <w:rFonts w:ascii="Arial" w:hAnsi="Arial" w:cs="Arial"/>
          <w:sz w:val="24"/>
          <w:szCs w:val="24"/>
        </w:rPr>
        <w:t>Clausura.--------------------------------------------------------------------------------------------</w:t>
      </w:r>
    </w:p>
    <w:p w:rsidR="00B84FF9" w:rsidRPr="00BA170E" w:rsidRDefault="00B84FF9" w:rsidP="00B84FF9">
      <w:pPr>
        <w:jc w:val="both"/>
        <w:rPr>
          <w:rFonts w:ascii="Arial" w:hAnsi="Arial" w:cs="Arial"/>
          <w:szCs w:val="24"/>
        </w:rPr>
      </w:pPr>
      <w:r w:rsidRPr="00BA170E">
        <w:rPr>
          <w:rFonts w:ascii="Arial" w:hAnsi="Arial" w:cs="Arial"/>
          <w:szCs w:val="24"/>
        </w:rPr>
        <w:t xml:space="preserve">Respecto al </w:t>
      </w:r>
      <w:r w:rsidRPr="00BA170E">
        <w:rPr>
          <w:rFonts w:ascii="Arial" w:hAnsi="Arial" w:cs="Arial"/>
          <w:b/>
          <w:szCs w:val="24"/>
        </w:rPr>
        <w:t xml:space="preserve">PUNTO NÚMERO UNO </w:t>
      </w:r>
      <w:r w:rsidRPr="00BA170E">
        <w:rPr>
          <w:rFonts w:ascii="Arial" w:hAnsi="Arial" w:cs="Arial"/>
          <w:szCs w:val="24"/>
        </w:rPr>
        <w:t>del orden del día, se procedió al pase de lista de asistencia, encontrándose presentes la totalidad de los integrantes del Comité de Transparencia del Instituto Electoral del Estado de Campeche por lo que se declaró que existe el quórum legal para l</w:t>
      </w:r>
      <w:r w:rsidR="00C3652D">
        <w:rPr>
          <w:rFonts w:ascii="Arial" w:hAnsi="Arial" w:cs="Arial"/>
          <w:szCs w:val="24"/>
        </w:rPr>
        <w:t>a celebración de la presente</w:t>
      </w:r>
      <w:r w:rsidRPr="00BA170E">
        <w:rPr>
          <w:rFonts w:ascii="Arial" w:hAnsi="Arial" w:cs="Arial"/>
          <w:szCs w:val="24"/>
        </w:rPr>
        <w:t xml:space="preserve"> reunión de trabajo.-----</w:t>
      </w:r>
      <w:r w:rsidR="00C3652D">
        <w:rPr>
          <w:rFonts w:ascii="Arial" w:hAnsi="Arial" w:cs="Arial"/>
          <w:szCs w:val="24"/>
        </w:rPr>
        <w:t>--</w:t>
      </w:r>
    </w:p>
    <w:p w:rsidR="00B84FF9" w:rsidRPr="0070386B" w:rsidRDefault="00B84FF9" w:rsidP="00B84FF9">
      <w:pPr>
        <w:pStyle w:val="NormalWeb"/>
        <w:shd w:val="clear" w:color="auto" w:fill="FFFFFF"/>
        <w:jc w:val="both"/>
        <w:rPr>
          <w:rFonts w:ascii="Arial" w:hAnsi="Arial" w:cs="Arial"/>
        </w:rPr>
      </w:pPr>
      <w:r w:rsidRPr="00BA170E">
        <w:rPr>
          <w:rFonts w:ascii="Arial" w:hAnsi="Arial" w:cs="Arial"/>
        </w:rPr>
        <w:t xml:space="preserve">Seguidamente con relación al </w:t>
      </w:r>
      <w:r w:rsidRPr="00BA170E">
        <w:rPr>
          <w:rFonts w:ascii="Arial" w:hAnsi="Arial" w:cs="Arial"/>
          <w:b/>
        </w:rPr>
        <w:t>PUNTO NÚMERO DOS</w:t>
      </w:r>
      <w:r w:rsidRPr="00BA170E">
        <w:rPr>
          <w:rFonts w:ascii="Arial" w:hAnsi="Arial" w:cs="Arial"/>
        </w:rPr>
        <w:t xml:space="preserve"> del orden del día, el Presidente del Comité dio a conocer a l</w:t>
      </w:r>
      <w:r w:rsidR="00B47FA0">
        <w:rPr>
          <w:rFonts w:ascii="Arial" w:hAnsi="Arial" w:cs="Arial"/>
        </w:rPr>
        <w:t>os presentes que el pasado 7</w:t>
      </w:r>
      <w:r w:rsidR="007C0A57">
        <w:rPr>
          <w:rFonts w:ascii="Arial" w:hAnsi="Arial" w:cs="Arial"/>
        </w:rPr>
        <w:t xml:space="preserve"> de octubre</w:t>
      </w:r>
      <w:r w:rsidRPr="00BA170E">
        <w:rPr>
          <w:rFonts w:ascii="Arial" w:hAnsi="Arial" w:cs="Arial"/>
        </w:rPr>
        <w:t xml:space="preserve"> d</w:t>
      </w:r>
      <w:r>
        <w:rPr>
          <w:rFonts w:ascii="Arial" w:hAnsi="Arial" w:cs="Arial"/>
        </w:rPr>
        <w:t xml:space="preserve">el presente año </w:t>
      </w:r>
      <w:r w:rsidR="007C0A57">
        <w:rPr>
          <w:rFonts w:ascii="Arial" w:hAnsi="Arial" w:cs="Arial"/>
        </w:rPr>
        <w:t>se registraron</w:t>
      </w:r>
      <w:r w:rsidRPr="00BA170E">
        <w:rPr>
          <w:rFonts w:ascii="Arial" w:hAnsi="Arial" w:cs="Arial"/>
        </w:rPr>
        <w:t xml:space="preserve"> en la Unidad de Transparencia de este Instituto Electoral a través del sistema para responder solicitudes de información denominado INFOMEX la</w:t>
      </w:r>
      <w:r w:rsidR="007C0A57">
        <w:rPr>
          <w:rFonts w:ascii="Arial" w:hAnsi="Arial" w:cs="Arial"/>
        </w:rPr>
        <w:t>s</w:t>
      </w:r>
      <w:r w:rsidRPr="00BA170E">
        <w:rPr>
          <w:rFonts w:ascii="Arial" w:hAnsi="Arial" w:cs="Arial"/>
        </w:rPr>
        <w:t xml:space="preserve"> solicitud</w:t>
      </w:r>
      <w:r w:rsidR="007C0A57">
        <w:rPr>
          <w:rFonts w:ascii="Arial" w:hAnsi="Arial" w:cs="Arial"/>
        </w:rPr>
        <w:t>es</w:t>
      </w:r>
      <w:r w:rsidRPr="00BA170E">
        <w:rPr>
          <w:rFonts w:ascii="Arial" w:hAnsi="Arial" w:cs="Arial"/>
        </w:rPr>
        <w:t xml:space="preserve"> con número</w:t>
      </w:r>
      <w:r w:rsidR="00B47FA0">
        <w:rPr>
          <w:rFonts w:ascii="Arial" w:hAnsi="Arial" w:cs="Arial"/>
        </w:rPr>
        <w:t>s</w:t>
      </w:r>
      <w:r w:rsidRPr="00BA170E">
        <w:rPr>
          <w:rFonts w:ascii="Arial" w:hAnsi="Arial" w:cs="Arial"/>
        </w:rPr>
        <w:t xml:space="preserve"> de folio 010</w:t>
      </w:r>
      <w:r w:rsidR="007C0A57">
        <w:rPr>
          <w:rFonts w:ascii="Arial" w:hAnsi="Arial" w:cs="Arial"/>
        </w:rPr>
        <w:t>0427816 y 0100427916</w:t>
      </w:r>
      <w:r w:rsidRPr="00BA170E">
        <w:rPr>
          <w:rFonts w:ascii="Arial" w:hAnsi="Arial" w:cs="Arial"/>
        </w:rPr>
        <w:t>, referente</w:t>
      </w:r>
      <w:r>
        <w:rPr>
          <w:rFonts w:ascii="Arial" w:hAnsi="Arial" w:cs="Arial"/>
        </w:rPr>
        <w:t xml:space="preserve"> a</w:t>
      </w:r>
      <w:r w:rsidR="00462BE4">
        <w:rPr>
          <w:rFonts w:ascii="Arial" w:hAnsi="Arial" w:cs="Arial"/>
        </w:rPr>
        <w:t xml:space="preserve"> 1. E</w:t>
      </w:r>
      <w:r w:rsidR="00462BE4" w:rsidRPr="00462BE4">
        <w:rPr>
          <w:rFonts w:ascii="Arial" w:hAnsi="Arial" w:cs="Arial"/>
        </w:rPr>
        <w:t xml:space="preserve">l nombre completo de los consejeros electorales del poder legislativo desde el </w:t>
      </w:r>
      <w:r w:rsidR="00462BE4" w:rsidRPr="00462BE4">
        <w:rPr>
          <w:rFonts w:ascii="Arial" w:hAnsi="Arial" w:cs="Arial"/>
        </w:rPr>
        <w:lastRenderedPageBreak/>
        <w:t>año 1990 ha</w:t>
      </w:r>
      <w:r w:rsidR="00462BE4">
        <w:rPr>
          <w:rFonts w:ascii="Arial" w:hAnsi="Arial" w:cs="Arial"/>
        </w:rPr>
        <w:t>sta el año 2016 inclusive.  2. E</w:t>
      </w:r>
      <w:r w:rsidR="00462BE4" w:rsidRPr="00462BE4">
        <w:rPr>
          <w:rFonts w:ascii="Arial" w:hAnsi="Arial" w:cs="Arial"/>
        </w:rPr>
        <w:t>l nombre completo de los representantes de los partidos políticos</w:t>
      </w:r>
      <w:r w:rsidR="00462BE4">
        <w:rPr>
          <w:rFonts w:ascii="Arial" w:hAnsi="Arial" w:cs="Arial"/>
        </w:rPr>
        <w:t xml:space="preserve"> acreditados ante el Instituto Estatal E</w:t>
      </w:r>
      <w:r w:rsidR="00462BE4" w:rsidRPr="00462BE4">
        <w:rPr>
          <w:rFonts w:ascii="Arial" w:hAnsi="Arial" w:cs="Arial"/>
        </w:rPr>
        <w:t>lectoral del año 1994 ha</w:t>
      </w:r>
      <w:r w:rsidR="00462BE4">
        <w:rPr>
          <w:rFonts w:ascii="Arial" w:hAnsi="Arial" w:cs="Arial"/>
        </w:rPr>
        <w:t>sta el año 2016 inclusive.  3. E</w:t>
      </w:r>
      <w:r w:rsidR="00462BE4" w:rsidRPr="00462BE4">
        <w:rPr>
          <w:rFonts w:ascii="Arial" w:hAnsi="Arial" w:cs="Arial"/>
        </w:rPr>
        <w:t xml:space="preserve">l nombre y año de registro de las agrupaciones políticas </w:t>
      </w:r>
      <w:r w:rsidR="00462BE4">
        <w:rPr>
          <w:rFonts w:ascii="Arial" w:hAnsi="Arial" w:cs="Arial"/>
        </w:rPr>
        <w:t>estatales acreditadas ante el Instituto Estatal E</w:t>
      </w:r>
      <w:r w:rsidR="00462BE4" w:rsidRPr="00462BE4">
        <w:rPr>
          <w:rFonts w:ascii="Arial" w:hAnsi="Arial" w:cs="Arial"/>
        </w:rPr>
        <w:t>lectoral desde el año</w:t>
      </w:r>
      <w:r w:rsidR="00462BE4">
        <w:rPr>
          <w:rFonts w:ascii="Arial" w:hAnsi="Arial" w:cs="Arial"/>
        </w:rPr>
        <w:t xml:space="preserve"> 1994 hasta la actualidad.  4. E</w:t>
      </w:r>
      <w:r w:rsidR="00462BE4" w:rsidRPr="00462BE4">
        <w:rPr>
          <w:rFonts w:ascii="Arial" w:hAnsi="Arial" w:cs="Arial"/>
        </w:rPr>
        <w:t>l nombre y fecha de registro de los partidos políticos</w:t>
      </w:r>
      <w:r w:rsidR="00462BE4">
        <w:rPr>
          <w:rFonts w:ascii="Arial" w:hAnsi="Arial" w:cs="Arial"/>
        </w:rPr>
        <w:t xml:space="preserve"> acreditados ante el Instituto Estatal E</w:t>
      </w:r>
      <w:r w:rsidR="00462BE4" w:rsidRPr="00462BE4">
        <w:rPr>
          <w:rFonts w:ascii="Arial" w:hAnsi="Arial" w:cs="Arial"/>
        </w:rPr>
        <w:t>lectoral del año 1994 al 2016 inclusive y si cuentan o no co</w:t>
      </w:r>
      <w:r w:rsidR="00462BE4">
        <w:rPr>
          <w:rFonts w:ascii="Arial" w:hAnsi="Arial" w:cs="Arial"/>
        </w:rPr>
        <w:t>n registro vigente.  5. E</w:t>
      </w:r>
      <w:r w:rsidR="00462BE4" w:rsidRPr="00462BE4">
        <w:rPr>
          <w:rFonts w:ascii="Arial" w:hAnsi="Arial" w:cs="Arial"/>
        </w:rPr>
        <w:t>l total por municipio y por tipo de casillas aprobadas en los procesos electorales celebrados en la entidad en el periodo comprendido del a</w:t>
      </w:r>
      <w:r w:rsidR="00462BE4">
        <w:rPr>
          <w:rFonts w:ascii="Arial" w:hAnsi="Arial" w:cs="Arial"/>
        </w:rPr>
        <w:t>ño 1994 al 2016 inclusive.  6. L</w:t>
      </w:r>
      <w:r w:rsidR="00462BE4" w:rsidRPr="00462BE4">
        <w:rPr>
          <w:rFonts w:ascii="Arial" w:hAnsi="Arial" w:cs="Arial"/>
        </w:rPr>
        <w:t>a conformación</w:t>
      </w:r>
      <w:r w:rsidR="00462BE4">
        <w:rPr>
          <w:rFonts w:ascii="Arial" w:hAnsi="Arial" w:cs="Arial"/>
        </w:rPr>
        <w:t xml:space="preserve"> de los consejos electorales Local y D</w:t>
      </w:r>
      <w:r w:rsidR="00462BE4" w:rsidRPr="00462BE4">
        <w:rPr>
          <w:rFonts w:ascii="Arial" w:hAnsi="Arial" w:cs="Arial"/>
        </w:rPr>
        <w:t>istrital conformados para las elecciones celebradas del año 1994 al año 2016 inclusive, con especificación de los derechos con que contaban (voz y voto, solo voz), número de integrantes, cargo y/o partido político</w:t>
      </w:r>
      <w:r w:rsidR="00462BE4">
        <w:rPr>
          <w:rFonts w:ascii="Arial" w:hAnsi="Arial" w:cs="Arial"/>
        </w:rPr>
        <w:t xml:space="preserve"> al que pertenecían.  7. E</w:t>
      </w:r>
      <w:r w:rsidR="00462BE4" w:rsidRPr="00462BE4">
        <w:rPr>
          <w:rFonts w:ascii="Arial" w:hAnsi="Arial" w:cs="Arial"/>
        </w:rPr>
        <w:t>l número de representantes por casilla y representantes de partido que podían ser registrados por partido, alianza o coalición y el número de representantes de casilla y representantes generales de partido por municipio y partido político, alianza o coalición que fueron registrados</w:t>
      </w:r>
      <w:r w:rsidR="00462BE4">
        <w:rPr>
          <w:rFonts w:ascii="Arial" w:hAnsi="Arial" w:cs="Arial"/>
        </w:rPr>
        <w:t xml:space="preserve"> ante el IEEC</w:t>
      </w:r>
      <w:r w:rsidR="00462BE4" w:rsidRPr="00462BE4">
        <w:rPr>
          <w:rFonts w:ascii="Arial" w:hAnsi="Arial" w:cs="Arial"/>
        </w:rPr>
        <w:t xml:space="preserve"> en los procesos electorales celebrados del a</w:t>
      </w:r>
      <w:r w:rsidR="00462BE4">
        <w:rPr>
          <w:rFonts w:ascii="Arial" w:hAnsi="Arial" w:cs="Arial"/>
        </w:rPr>
        <w:t>ño 1994 al 2016 inclusive.  8. E</w:t>
      </w:r>
      <w:r w:rsidR="00462BE4" w:rsidRPr="00462BE4">
        <w:rPr>
          <w:rFonts w:ascii="Arial" w:hAnsi="Arial" w:cs="Arial"/>
        </w:rPr>
        <w:t>l número de votos y casillas anulados por municipio de los procesos electorales locales celebrados de</w:t>
      </w:r>
      <w:r w:rsidR="00462BE4">
        <w:rPr>
          <w:rFonts w:ascii="Arial" w:hAnsi="Arial" w:cs="Arial"/>
        </w:rPr>
        <w:t>l año 1994 al 2016 inclusive. S</w:t>
      </w:r>
      <w:r w:rsidR="00462BE4" w:rsidRPr="00462BE4">
        <w:rPr>
          <w:rFonts w:ascii="Arial" w:hAnsi="Arial" w:cs="Arial"/>
        </w:rPr>
        <w:t>e solicita dicha información con fines estadísticos y de estudio</w:t>
      </w:r>
      <w:r w:rsidR="00B47FA0">
        <w:rPr>
          <w:rFonts w:ascii="Arial" w:hAnsi="Arial" w:cs="Arial"/>
        </w:rPr>
        <w:t>. Solicitudes a las que les correspondió un análisis por la Unidad de Transparencia quien</w:t>
      </w:r>
      <w:r w:rsidRPr="00BA170E">
        <w:rPr>
          <w:rFonts w:ascii="Arial" w:hAnsi="Arial" w:cs="Arial"/>
        </w:rPr>
        <w:t xml:space="preserve"> remitió </w:t>
      </w:r>
      <w:r w:rsidR="00B47FA0">
        <w:rPr>
          <w:rFonts w:ascii="Arial" w:hAnsi="Arial" w:cs="Arial"/>
        </w:rPr>
        <w:t xml:space="preserve">diversos </w:t>
      </w:r>
      <w:r>
        <w:rPr>
          <w:rFonts w:ascii="Arial" w:hAnsi="Arial" w:cs="Arial"/>
        </w:rPr>
        <w:t>oficio</w:t>
      </w:r>
      <w:r w:rsidR="00462BE4">
        <w:rPr>
          <w:rFonts w:ascii="Arial" w:hAnsi="Arial" w:cs="Arial"/>
        </w:rPr>
        <w:t>s</w:t>
      </w:r>
      <w:r w:rsidRPr="00BA170E">
        <w:rPr>
          <w:rFonts w:ascii="Arial" w:hAnsi="Arial" w:cs="Arial"/>
        </w:rPr>
        <w:t xml:space="preserve"> </w:t>
      </w:r>
      <w:r w:rsidR="00B47FA0">
        <w:rPr>
          <w:rFonts w:ascii="Arial" w:hAnsi="Arial" w:cs="Arial"/>
        </w:rPr>
        <w:t>a las unidades administrativas de este Instituto Electoral en atención a que por sus funciones y atribuciones result</w:t>
      </w:r>
      <w:r w:rsidR="00A97067">
        <w:rPr>
          <w:rFonts w:ascii="Arial" w:hAnsi="Arial" w:cs="Arial"/>
        </w:rPr>
        <w:t>a</w:t>
      </w:r>
      <w:r w:rsidR="00B47FA0">
        <w:rPr>
          <w:rFonts w:ascii="Arial" w:hAnsi="Arial" w:cs="Arial"/>
        </w:rPr>
        <w:t>ron competentes para dar atención y respuesta a la información solicitada</w:t>
      </w:r>
      <w:r w:rsidR="00A97067">
        <w:rPr>
          <w:rFonts w:ascii="Arial" w:hAnsi="Arial" w:cs="Arial"/>
        </w:rPr>
        <w:t xml:space="preserve"> a saber: </w:t>
      </w:r>
      <w:r w:rsidRPr="00BA170E">
        <w:rPr>
          <w:rFonts w:ascii="Arial" w:hAnsi="Arial" w:cs="Arial"/>
        </w:rPr>
        <w:t>a</w:t>
      </w:r>
      <w:r w:rsidR="00A97067">
        <w:rPr>
          <w:rFonts w:ascii="Arial" w:hAnsi="Arial" w:cs="Arial"/>
        </w:rPr>
        <w:t>)</w:t>
      </w:r>
      <w:r w:rsidRPr="00BA170E">
        <w:rPr>
          <w:rFonts w:ascii="Arial" w:hAnsi="Arial" w:cs="Arial"/>
        </w:rPr>
        <w:t xml:space="preserve"> </w:t>
      </w:r>
      <w:r w:rsidR="00A97067">
        <w:rPr>
          <w:rFonts w:ascii="Arial" w:hAnsi="Arial" w:cs="Arial"/>
        </w:rPr>
        <w:t xml:space="preserve">a </w:t>
      </w:r>
      <w:r w:rsidRPr="00BA170E">
        <w:rPr>
          <w:rFonts w:ascii="Arial" w:hAnsi="Arial" w:cs="Arial"/>
        </w:rPr>
        <w:t xml:space="preserve">la </w:t>
      </w:r>
      <w:r w:rsidR="00462BE4">
        <w:rPr>
          <w:rFonts w:ascii="Arial" w:hAnsi="Arial" w:cs="Arial"/>
        </w:rPr>
        <w:t>Secretaría Ejecutiva,</w:t>
      </w:r>
      <w:r w:rsidR="00A97067">
        <w:rPr>
          <w:rFonts w:ascii="Arial" w:hAnsi="Arial" w:cs="Arial"/>
        </w:rPr>
        <w:t xml:space="preserve"> para que dé</w:t>
      </w:r>
      <w:r w:rsidR="0075743D">
        <w:rPr>
          <w:rFonts w:ascii="Arial" w:hAnsi="Arial" w:cs="Arial"/>
        </w:rPr>
        <w:t xml:space="preserve"> respuesta a lo solicitado en las preguntas marcadas con los números 1, 2, 3, 4 y lo conducente a la pregunta número 6;</w:t>
      </w:r>
      <w:r w:rsidR="00A97067">
        <w:rPr>
          <w:rFonts w:ascii="Arial" w:hAnsi="Arial" w:cs="Arial"/>
        </w:rPr>
        <w:t xml:space="preserve"> b)</w:t>
      </w:r>
      <w:r w:rsidR="0075743D">
        <w:rPr>
          <w:rFonts w:ascii="Arial" w:hAnsi="Arial" w:cs="Arial"/>
        </w:rPr>
        <w:t xml:space="preserve"> a la</w:t>
      </w:r>
      <w:r w:rsidR="00462BE4">
        <w:rPr>
          <w:rFonts w:ascii="Arial" w:hAnsi="Arial" w:cs="Arial"/>
        </w:rPr>
        <w:t xml:space="preserve"> </w:t>
      </w:r>
      <w:r>
        <w:rPr>
          <w:rFonts w:ascii="Arial" w:hAnsi="Arial" w:cs="Arial"/>
        </w:rPr>
        <w:t>Dirección Ejecutiva de Organización Electoral</w:t>
      </w:r>
      <w:r w:rsidR="0075743D">
        <w:rPr>
          <w:rFonts w:ascii="Arial" w:hAnsi="Arial" w:cs="Arial"/>
        </w:rPr>
        <w:t xml:space="preserve"> para que conteste a las pregunta</w:t>
      </w:r>
      <w:r w:rsidR="00A97067">
        <w:rPr>
          <w:rFonts w:ascii="Arial" w:hAnsi="Arial" w:cs="Arial"/>
        </w:rPr>
        <w:t>s marcadas con los números 5, parte conducente de</w:t>
      </w:r>
      <w:r w:rsidR="0075743D">
        <w:rPr>
          <w:rFonts w:ascii="Arial" w:hAnsi="Arial" w:cs="Arial"/>
        </w:rPr>
        <w:t xml:space="preserve"> la</w:t>
      </w:r>
      <w:r w:rsidR="00A97067">
        <w:rPr>
          <w:rFonts w:ascii="Arial" w:hAnsi="Arial" w:cs="Arial"/>
        </w:rPr>
        <w:t>s</w:t>
      </w:r>
      <w:r w:rsidR="0075743D">
        <w:rPr>
          <w:rFonts w:ascii="Arial" w:hAnsi="Arial" w:cs="Arial"/>
        </w:rPr>
        <w:t xml:space="preserve"> pregunta</w:t>
      </w:r>
      <w:r w:rsidR="00A97067">
        <w:rPr>
          <w:rFonts w:ascii="Arial" w:hAnsi="Arial" w:cs="Arial"/>
        </w:rPr>
        <w:t>s</w:t>
      </w:r>
      <w:r w:rsidR="0075743D">
        <w:rPr>
          <w:rFonts w:ascii="Arial" w:hAnsi="Arial" w:cs="Arial"/>
        </w:rPr>
        <w:t xml:space="preserve"> 6 y la 7; </w:t>
      </w:r>
      <w:r w:rsidR="00A97067">
        <w:rPr>
          <w:rFonts w:ascii="Arial" w:hAnsi="Arial" w:cs="Arial"/>
        </w:rPr>
        <w:t xml:space="preserve">c) </w:t>
      </w:r>
      <w:r>
        <w:rPr>
          <w:rFonts w:ascii="Arial" w:hAnsi="Arial" w:cs="Arial"/>
        </w:rPr>
        <w:t xml:space="preserve"> </w:t>
      </w:r>
      <w:r w:rsidR="00462BE4">
        <w:rPr>
          <w:rFonts w:ascii="Arial" w:hAnsi="Arial" w:cs="Arial"/>
        </w:rPr>
        <w:t>y</w:t>
      </w:r>
      <w:r w:rsidR="0075743D">
        <w:rPr>
          <w:rFonts w:ascii="Arial" w:hAnsi="Arial" w:cs="Arial"/>
        </w:rPr>
        <w:t xml:space="preserve"> a la</w:t>
      </w:r>
      <w:r w:rsidR="00462BE4">
        <w:rPr>
          <w:rFonts w:ascii="Arial" w:hAnsi="Arial" w:cs="Arial"/>
        </w:rPr>
        <w:t xml:space="preserve"> Asesoría Jurídica </w:t>
      </w:r>
      <w:r w:rsidR="00A97067">
        <w:rPr>
          <w:rFonts w:ascii="Arial" w:hAnsi="Arial" w:cs="Arial"/>
        </w:rPr>
        <w:t>de este Instituto para que dé</w:t>
      </w:r>
      <w:r w:rsidRPr="00BA170E">
        <w:rPr>
          <w:rFonts w:ascii="Arial" w:hAnsi="Arial" w:cs="Arial"/>
        </w:rPr>
        <w:t xml:space="preserve"> oportuna respuesta a lo soli</w:t>
      </w:r>
      <w:r w:rsidR="00462BE4">
        <w:rPr>
          <w:rFonts w:ascii="Arial" w:hAnsi="Arial" w:cs="Arial"/>
        </w:rPr>
        <w:t>citado</w:t>
      </w:r>
      <w:r w:rsidR="0075743D">
        <w:rPr>
          <w:rFonts w:ascii="Arial" w:hAnsi="Arial" w:cs="Arial"/>
        </w:rPr>
        <w:t xml:space="preserve"> en la pregunta marcada con el número 8</w:t>
      </w:r>
      <w:r w:rsidR="00A97067">
        <w:rPr>
          <w:rFonts w:ascii="Arial" w:hAnsi="Arial" w:cs="Arial"/>
        </w:rPr>
        <w:t>. En respuesta a ello con fecha 17 de octubre del año en curso</w:t>
      </w:r>
      <w:r w:rsidR="00462BE4">
        <w:rPr>
          <w:rFonts w:ascii="Arial" w:hAnsi="Arial" w:cs="Arial"/>
        </w:rPr>
        <w:t xml:space="preserve"> </w:t>
      </w:r>
      <w:r w:rsidR="00A97067">
        <w:rPr>
          <w:rFonts w:ascii="Arial" w:hAnsi="Arial" w:cs="Arial"/>
        </w:rPr>
        <w:t xml:space="preserve">se </w:t>
      </w:r>
      <w:proofErr w:type="spellStart"/>
      <w:r w:rsidR="0075743D">
        <w:rPr>
          <w:rFonts w:ascii="Arial" w:hAnsi="Arial" w:cs="Arial"/>
        </w:rPr>
        <w:t>recepcionaron</w:t>
      </w:r>
      <w:proofErr w:type="spellEnd"/>
      <w:r w:rsidR="00A97067">
        <w:rPr>
          <w:rFonts w:ascii="Arial" w:hAnsi="Arial" w:cs="Arial"/>
        </w:rPr>
        <w:t xml:space="preserve"> por</w:t>
      </w:r>
      <w:r w:rsidRPr="00BA170E">
        <w:rPr>
          <w:rFonts w:ascii="Arial" w:hAnsi="Arial" w:cs="Arial"/>
        </w:rPr>
        <w:t xml:space="preserve"> la citada Unidad</w:t>
      </w:r>
      <w:r w:rsidR="0075743D">
        <w:rPr>
          <w:rFonts w:ascii="Arial" w:hAnsi="Arial" w:cs="Arial"/>
        </w:rPr>
        <w:t xml:space="preserve"> de Transparencia los</w:t>
      </w:r>
      <w:r w:rsidRPr="00BA170E">
        <w:rPr>
          <w:rFonts w:ascii="Arial" w:hAnsi="Arial" w:cs="Arial"/>
        </w:rPr>
        <w:t xml:space="preserve"> oficio</w:t>
      </w:r>
      <w:r w:rsidR="0075743D">
        <w:rPr>
          <w:rFonts w:ascii="Arial" w:hAnsi="Arial" w:cs="Arial"/>
        </w:rPr>
        <w:t>s SEGC/1267/2016,</w:t>
      </w:r>
      <w:r w:rsidRPr="00BA170E">
        <w:rPr>
          <w:rFonts w:ascii="Arial" w:hAnsi="Arial" w:cs="Arial"/>
        </w:rPr>
        <w:t xml:space="preserve"> </w:t>
      </w:r>
      <w:r w:rsidR="0075743D">
        <w:rPr>
          <w:rFonts w:ascii="Arial" w:hAnsi="Arial" w:cs="Arial"/>
        </w:rPr>
        <w:t>DEOE/129</w:t>
      </w:r>
      <w:r>
        <w:rPr>
          <w:rFonts w:ascii="Arial" w:hAnsi="Arial" w:cs="Arial"/>
        </w:rPr>
        <w:t>/2016</w:t>
      </w:r>
      <w:r w:rsidR="0075743D">
        <w:rPr>
          <w:rFonts w:ascii="Arial" w:hAnsi="Arial" w:cs="Arial"/>
        </w:rPr>
        <w:t xml:space="preserve"> y AJ/115/2016</w:t>
      </w:r>
      <w:r>
        <w:rPr>
          <w:rFonts w:ascii="Arial" w:hAnsi="Arial" w:cs="Arial"/>
        </w:rPr>
        <w:t xml:space="preserve"> </w:t>
      </w:r>
      <w:r w:rsidRPr="00BA170E">
        <w:rPr>
          <w:rFonts w:ascii="Arial" w:hAnsi="Arial" w:cs="Arial"/>
        </w:rPr>
        <w:t>signado</w:t>
      </w:r>
      <w:r w:rsidR="0075743D">
        <w:rPr>
          <w:rFonts w:ascii="Arial" w:hAnsi="Arial" w:cs="Arial"/>
        </w:rPr>
        <w:t>s por</w:t>
      </w:r>
      <w:r w:rsidR="00A97067">
        <w:rPr>
          <w:rFonts w:ascii="Arial" w:hAnsi="Arial" w:cs="Arial"/>
        </w:rPr>
        <w:t xml:space="preserve"> los titulares de la Secretarí</w:t>
      </w:r>
      <w:r w:rsidR="0075743D">
        <w:rPr>
          <w:rFonts w:ascii="Arial" w:hAnsi="Arial" w:cs="Arial"/>
        </w:rPr>
        <w:t>a Ejecutiva,</w:t>
      </w:r>
      <w:r w:rsidR="00A97067">
        <w:rPr>
          <w:rFonts w:ascii="Arial" w:hAnsi="Arial" w:cs="Arial"/>
        </w:rPr>
        <w:t xml:space="preserve"> Dirección</w:t>
      </w:r>
      <w:r>
        <w:rPr>
          <w:rFonts w:ascii="Arial" w:hAnsi="Arial" w:cs="Arial"/>
        </w:rPr>
        <w:t xml:space="preserve"> Ejecutiva de Organización Electoral</w:t>
      </w:r>
      <w:r w:rsidR="00A97067">
        <w:rPr>
          <w:rFonts w:ascii="Arial" w:hAnsi="Arial" w:cs="Arial"/>
        </w:rPr>
        <w:t xml:space="preserve"> y la </w:t>
      </w:r>
      <w:r w:rsidR="0075743D">
        <w:rPr>
          <w:rFonts w:ascii="Arial" w:hAnsi="Arial" w:cs="Arial"/>
        </w:rPr>
        <w:t>Asesor</w:t>
      </w:r>
      <w:r w:rsidR="00A97067">
        <w:rPr>
          <w:rFonts w:ascii="Arial" w:hAnsi="Arial" w:cs="Arial"/>
        </w:rPr>
        <w:t>ía jurídica</w:t>
      </w:r>
      <w:r w:rsidR="0075743D">
        <w:rPr>
          <w:rFonts w:ascii="Arial" w:hAnsi="Arial" w:cs="Arial"/>
        </w:rPr>
        <w:t>, respectivamente</w:t>
      </w:r>
      <w:r w:rsidRPr="00BA170E">
        <w:rPr>
          <w:rFonts w:ascii="Arial" w:hAnsi="Arial" w:cs="Arial"/>
        </w:rPr>
        <w:t xml:space="preserve">, en </w:t>
      </w:r>
      <w:r w:rsidR="0075743D">
        <w:rPr>
          <w:rFonts w:ascii="Arial" w:hAnsi="Arial" w:cs="Arial"/>
        </w:rPr>
        <w:t>los</w:t>
      </w:r>
      <w:r w:rsidRPr="00BA170E">
        <w:rPr>
          <w:rFonts w:ascii="Arial" w:hAnsi="Arial" w:cs="Arial"/>
        </w:rPr>
        <w:t xml:space="preserve"> cual</w:t>
      </w:r>
      <w:r w:rsidR="0075743D">
        <w:rPr>
          <w:rFonts w:ascii="Arial" w:hAnsi="Arial" w:cs="Arial"/>
        </w:rPr>
        <w:t>es</w:t>
      </w:r>
      <w:r>
        <w:rPr>
          <w:rFonts w:ascii="Arial" w:hAnsi="Arial" w:cs="Arial"/>
        </w:rPr>
        <w:t xml:space="preserve"> </w:t>
      </w:r>
      <w:r w:rsidR="00755BAD">
        <w:rPr>
          <w:rFonts w:ascii="Arial" w:hAnsi="Arial" w:cs="Arial"/>
        </w:rPr>
        <w:t>las unidades a</w:t>
      </w:r>
      <w:r w:rsidR="0075743D">
        <w:rPr>
          <w:rFonts w:ascii="Arial" w:hAnsi="Arial" w:cs="Arial"/>
        </w:rPr>
        <w:t xml:space="preserve">dministrativas </w:t>
      </w:r>
      <w:r>
        <w:rPr>
          <w:rFonts w:ascii="Arial" w:hAnsi="Arial" w:cs="Arial"/>
        </w:rPr>
        <w:t>informa</w:t>
      </w:r>
      <w:r w:rsidR="00A97067">
        <w:rPr>
          <w:rFonts w:ascii="Arial" w:hAnsi="Arial" w:cs="Arial"/>
        </w:rPr>
        <w:t>ron</w:t>
      </w:r>
      <w:r w:rsidRPr="00BA170E">
        <w:rPr>
          <w:rFonts w:ascii="Arial" w:hAnsi="Arial" w:cs="Arial"/>
        </w:rPr>
        <w:t xml:space="preserve"> </w:t>
      </w:r>
      <w:r w:rsidR="0083286C">
        <w:rPr>
          <w:rFonts w:ascii="Arial" w:hAnsi="Arial" w:cs="Arial"/>
          <w:color w:val="000000"/>
        </w:rPr>
        <w:t xml:space="preserve">que </w:t>
      </w:r>
      <w:r w:rsidR="007C31C7">
        <w:rPr>
          <w:rFonts w:ascii="Arial" w:hAnsi="Arial" w:cs="Arial"/>
          <w:color w:val="000000"/>
        </w:rPr>
        <w:t>en sus</w:t>
      </w:r>
      <w:r w:rsidR="007C31C7" w:rsidRPr="00583B57">
        <w:rPr>
          <w:rFonts w:ascii="Arial" w:hAnsi="Arial" w:cs="Arial"/>
          <w:color w:val="000000"/>
        </w:rPr>
        <w:t xml:space="preserve"> archivos </w:t>
      </w:r>
      <w:r w:rsidR="007C31C7" w:rsidRPr="00EB23E2">
        <w:rPr>
          <w:rFonts w:ascii="Arial" w:hAnsi="Arial" w:cs="Arial"/>
          <w:bCs/>
          <w:iCs/>
          <w:color w:val="000000"/>
        </w:rPr>
        <w:t>no cuentan con la información solicitada</w:t>
      </w:r>
      <w:r w:rsidR="007C31C7" w:rsidRPr="00583B57">
        <w:rPr>
          <w:rFonts w:ascii="Arial" w:hAnsi="Arial" w:cs="Arial"/>
          <w:color w:val="000000"/>
        </w:rPr>
        <w:t xml:space="preserve"> </w:t>
      </w:r>
      <w:r w:rsidR="00965925">
        <w:rPr>
          <w:rFonts w:ascii="Arial" w:hAnsi="Arial" w:cs="Arial"/>
          <w:color w:val="000000"/>
        </w:rPr>
        <w:t>previa al año 1997 año de la creación de este Instituto Electoral;</w:t>
      </w:r>
      <w:r w:rsidR="007C31C7">
        <w:rPr>
          <w:rFonts w:ascii="Arial" w:hAnsi="Arial" w:cs="Arial"/>
          <w:color w:val="000000"/>
        </w:rPr>
        <w:t xml:space="preserve"> en virtud de que </w:t>
      </w:r>
      <w:r w:rsidR="0083286C">
        <w:rPr>
          <w:rFonts w:ascii="Arial" w:hAnsi="Arial" w:cs="Arial"/>
          <w:color w:val="000000"/>
        </w:rPr>
        <w:t>mediante</w:t>
      </w:r>
      <w:r w:rsidR="0083286C" w:rsidRPr="0070386B">
        <w:rPr>
          <w:rFonts w:ascii="Arial" w:hAnsi="Arial" w:cs="Arial"/>
          <w:color w:val="000000"/>
        </w:rPr>
        <w:t xml:space="preserve"> Decreto </w:t>
      </w:r>
      <w:r w:rsidRPr="0070386B">
        <w:rPr>
          <w:rFonts w:ascii="Arial" w:hAnsi="Arial" w:cs="Arial"/>
          <w:color w:val="000000"/>
        </w:rPr>
        <w:t>Número 247 emitido por la LV Legislatura del H. Congreso Constitucional del Estado Libre y Soberano de Campeche, el día 3 de enero de 1997 y publicado en el Periódico Oficial del Gobierno Constitucional del Estado de Campeche de fecha 4 de enero de 1997 se creó el Instituto Electoral del Estado de Campeche. En razón de lo anteriormente expuesto,</w:t>
      </w:r>
      <w:r w:rsidR="00965925" w:rsidRPr="0070386B">
        <w:rPr>
          <w:rFonts w:ascii="Arial" w:hAnsi="Arial" w:cs="Arial"/>
          <w:color w:val="000000"/>
        </w:rPr>
        <w:t xml:space="preserve"> dichas unidades a</w:t>
      </w:r>
      <w:r w:rsidR="00DD2B12" w:rsidRPr="0070386B">
        <w:rPr>
          <w:rFonts w:ascii="Arial" w:hAnsi="Arial" w:cs="Arial"/>
          <w:color w:val="000000"/>
        </w:rPr>
        <w:t xml:space="preserve">dministrativas procedieron a dar </w:t>
      </w:r>
      <w:r w:rsidR="00DD2B12" w:rsidRPr="0070386B">
        <w:rPr>
          <w:rFonts w:ascii="Arial" w:hAnsi="Arial" w:cs="Arial"/>
          <w:color w:val="000000"/>
        </w:rPr>
        <w:lastRenderedPageBreak/>
        <w:t>respuesta a lo solicitado por la usuaria a la información co</w:t>
      </w:r>
      <w:r w:rsidR="00965925" w:rsidRPr="0070386B">
        <w:rPr>
          <w:rFonts w:ascii="Arial" w:hAnsi="Arial" w:cs="Arial"/>
          <w:color w:val="000000"/>
        </w:rPr>
        <w:t>rrespondiente del</w:t>
      </w:r>
      <w:r w:rsidR="00DD2B12" w:rsidRPr="0070386B">
        <w:rPr>
          <w:rFonts w:ascii="Arial" w:hAnsi="Arial" w:cs="Arial"/>
          <w:color w:val="000000"/>
        </w:rPr>
        <w:t xml:space="preserve"> año 1997 hasta la presente fecha</w:t>
      </w:r>
      <w:r w:rsidR="00965925" w:rsidRPr="0070386B">
        <w:rPr>
          <w:rFonts w:ascii="Arial" w:hAnsi="Arial" w:cs="Arial"/>
          <w:color w:val="000000"/>
        </w:rPr>
        <w:t>. Por lo que este</w:t>
      </w:r>
      <w:r w:rsidRPr="0070386B">
        <w:rPr>
          <w:rFonts w:ascii="Arial" w:hAnsi="Arial" w:cs="Arial"/>
          <w:color w:val="000000"/>
        </w:rPr>
        <w:t xml:space="preserve"> Comité </w:t>
      </w:r>
      <w:r w:rsidR="00965925" w:rsidRPr="0070386B">
        <w:rPr>
          <w:rFonts w:ascii="Arial" w:hAnsi="Arial" w:cs="Arial"/>
          <w:color w:val="000000"/>
        </w:rPr>
        <w:t xml:space="preserve">de Transparencia </w:t>
      </w:r>
      <w:r w:rsidRPr="0070386B">
        <w:rPr>
          <w:rFonts w:ascii="Arial" w:hAnsi="Arial" w:cs="Arial"/>
          <w:color w:val="000000"/>
        </w:rPr>
        <w:t xml:space="preserve">concluyó que la información solicitada, en estos momentos no consta en los archivos </w:t>
      </w:r>
      <w:r w:rsidR="00BD4339" w:rsidRPr="0070386B">
        <w:rPr>
          <w:rFonts w:ascii="Arial" w:hAnsi="Arial" w:cs="Arial"/>
          <w:color w:val="000000"/>
        </w:rPr>
        <w:t xml:space="preserve">públicos </w:t>
      </w:r>
      <w:r w:rsidRPr="0070386B">
        <w:rPr>
          <w:rFonts w:ascii="Arial" w:hAnsi="Arial" w:cs="Arial"/>
          <w:color w:val="000000"/>
        </w:rPr>
        <w:t xml:space="preserve">de este sujeto obligado, por </w:t>
      </w:r>
      <w:r w:rsidR="00D96001" w:rsidRPr="0070386B">
        <w:rPr>
          <w:rFonts w:ascii="Arial" w:hAnsi="Arial" w:cs="Arial"/>
          <w:color w:val="000000"/>
        </w:rPr>
        <w:t>tanto dicha información no está en posesión de este Instituto Electoral</w:t>
      </w:r>
      <w:r w:rsidRPr="0070386B">
        <w:rPr>
          <w:rFonts w:ascii="Arial" w:hAnsi="Arial" w:cs="Arial"/>
          <w:color w:val="000000"/>
        </w:rPr>
        <w:t xml:space="preserve">. </w:t>
      </w:r>
      <w:r w:rsidR="00BD4339" w:rsidRPr="0070386B">
        <w:rPr>
          <w:rFonts w:ascii="Arial" w:hAnsi="Arial" w:cs="Arial"/>
          <w:color w:val="000000"/>
        </w:rPr>
        <w:t xml:space="preserve">Además </w:t>
      </w:r>
      <w:r w:rsidRPr="0070386B">
        <w:rPr>
          <w:rFonts w:ascii="Arial" w:hAnsi="Arial" w:cs="Arial"/>
          <w:color w:val="000000"/>
        </w:rPr>
        <w:t xml:space="preserve">este Comité de Transparencia confirma </w:t>
      </w:r>
      <w:r w:rsidR="00755BAD" w:rsidRPr="0070386B">
        <w:rPr>
          <w:rFonts w:ascii="Arial" w:hAnsi="Arial" w:cs="Arial"/>
          <w:color w:val="000000"/>
        </w:rPr>
        <w:t>que e</w:t>
      </w:r>
      <w:r w:rsidR="00C508E5" w:rsidRPr="0070386B">
        <w:rPr>
          <w:rFonts w:ascii="Arial" w:hAnsi="Arial" w:cs="Arial"/>
          <w:color w:val="000000"/>
        </w:rPr>
        <w:t xml:space="preserve">ste Instituto no posee </w:t>
      </w:r>
      <w:r w:rsidRPr="0070386B">
        <w:rPr>
          <w:rFonts w:ascii="Arial" w:hAnsi="Arial" w:cs="Arial"/>
          <w:color w:val="000000"/>
        </w:rPr>
        <w:t xml:space="preserve"> la información solicitada </w:t>
      </w:r>
      <w:r w:rsidR="00BD4339" w:rsidRPr="0070386B">
        <w:rPr>
          <w:rFonts w:ascii="Arial" w:hAnsi="Arial" w:cs="Arial"/>
          <w:color w:val="000000"/>
        </w:rPr>
        <w:t>anterior al año 1997</w:t>
      </w:r>
      <w:r w:rsidRPr="0070386B">
        <w:rPr>
          <w:rFonts w:ascii="Arial" w:hAnsi="Arial" w:cs="Arial"/>
          <w:color w:val="000000"/>
        </w:rPr>
        <w:t>.</w:t>
      </w:r>
      <w:r w:rsidRPr="0070386B">
        <w:rPr>
          <w:rFonts w:ascii="Palatino Linotype" w:hAnsi="Palatino Linotype"/>
          <w:color w:val="000000"/>
        </w:rPr>
        <w:t xml:space="preserve"> </w:t>
      </w:r>
      <w:r w:rsidR="00820BEE" w:rsidRPr="0070386B">
        <w:rPr>
          <w:rFonts w:ascii="Arial" w:hAnsi="Arial" w:cs="Arial"/>
          <w:color w:val="000000"/>
        </w:rPr>
        <w:t xml:space="preserve">De igual manera, </w:t>
      </w:r>
      <w:r w:rsidR="00A63CD8" w:rsidRPr="0070386B">
        <w:rPr>
          <w:rFonts w:ascii="Arial" w:hAnsi="Arial" w:cs="Arial"/>
          <w:color w:val="000000"/>
        </w:rPr>
        <w:t xml:space="preserve">y en </w:t>
      </w:r>
      <w:r w:rsidR="00A63CD8" w:rsidRPr="0070386B">
        <w:rPr>
          <w:rFonts w:ascii="Arial" w:hAnsi="Arial" w:cs="Arial"/>
        </w:rPr>
        <w:t>virtud de qu</w:t>
      </w:r>
      <w:r w:rsidR="00BD4339" w:rsidRPr="0070386B">
        <w:rPr>
          <w:rFonts w:ascii="Arial" w:hAnsi="Arial" w:cs="Arial"/>
        </w:rPr>
        <w:t>e la respuesta proporcionada</w:t>
      </w:r>
      <w:r w:rsidR="00A63CD8" w:rsidRPr="0070386B">
        <w:rPr>
          <w:rFonts w:ascii="Arial" w:hAnsi="Arial" w:cs="Arial"/>
        </w:rPr>
        <w:t xml:space="preserve"> por la Dirección Ejecuti</w:t>
      </w:r>
      <w:r w:rsidR="00BD4339" w:rsidRPr="0070386B">
        <w:rPr>
          <w:rFonts w:ascii="Arial" w:hAnsi="Arial" w:cs="Arial"/>
        </w:rPr>
        <w:t xml:space="preserve">va de Organización Electoral </w:t>
      </w:r>
      <w:r w:rsidR="00A63CD8" w:rsidRPr="0070386B">
        <w:rPr>
          <w:rFonts w:ascii="Arial" w:hAnsi="Arial" w:cs="Arial"/>
        </w:rPr>
        <w:t>donde comunicó que no poseía en sus archivos información referente al número de representantes de los partidos políticos acreditados ante los Consejos Electorales Distritales de los Procesos Electorales 1997 y 2000, así como lo relativo de los representantes de casillas y representantes generales por Partido Político, ya que dichos archivos se encuentran en guardia y custodia del archivo del Consejo General del Instituto E</w:t>
      </w:r>
      <w:r w:rsidR="0070386B" w:rsidRPr="0070386B">
        <w:rPr>
          <w:rFonts w:ascii="Arial" w:hAnsi="Arial" w:cs="Arial"/>
        </w:rPr>
        <w:t>lectoral del Estado de Campeche, s</w:t>
      </w:r>
      <w:r w:rsidR="00A63CD8" w:rsidRPr="0070386B">
        <w:rPr>
          <w:rFonts w:ascii="Arial" w:hAnsi="Arial" w:cs="Arial"/>
        </w:rPr>
        <w:t>e instruye al Secretario Técnico de est</w:t>
      </w:r>
      <w:r w:rsidR="0070386B" w:rsidRPr="0070386B">
        <w:rPr>
          <w:rFonts w:ascii="Arial" w:hAnsi="Arial" w:cs="Arial"/>
        </w:rPr>
        <w:t>e Comité para que, por medio de</w:t>
      </w:r>
      <w:r w:rsidR="00A63CD8" w:rsidRPr="0070386B">
        <w:rPr>
          <w:rFonts w:ascii="Arial" w:hAnsi="Arial" w:cs="Arial"/>
        </w:rPr>
        <w:t xml:space="preserve"> oficio solicite a la Secretaría Ejecutiva su colaboración, como responsable de</w:t>
      </w:r>
      <w:r w:rsidR="0070386B" w:rsidRPr="0070386B">
        <w:rPr>
          <w:rFonts w:ascii="Arial" w:hAnsi="Arial" w:cs="Arial"/>
        </w:rPr>
        <w:t>l archivo del de Consejo General</w:t>
      </w:r>
      <w:r w:rsidR="00A63CD8" w:rsidRPr="0070386B">
        <w:rPr>
          <w:rFonts w:ascii="Arial" w:hAnsi="Arial" w:cs="Arial"/>
        </w:rPr>
        <w:t xml:space="preserve">, para otorgar el acceso al personal </w:t>
      </w:r>
      <w:r w:rsidR="0070386B" w:rsidRPr="0070386B">
        <w:rPr>
          <w:rFonts w:ascii="Arial" w:hAnsi="Arial" w:cs="Arial"/>
        </w:rPr>
        <w:t xml:space="preserve">de </w:t>
      </w:r>
      <w:r w:rsidR="00A63CD8" w:rsidRPr="0070386B">
        <w:rPr>
          <w:rFonts w:ascii="Arial" w:hAnsi="Arial" w:cs="Arial"/>
        </w:rPr>
        <w:t xml:space="preserve">la Dirección Ejecutiva </w:t>
      </w:r>
      <w:bookmarkStart w:id="0" w:name="_GoBack"/>
      <w:bookmarkEnd w:id="0"/>
      <w:r w:rsidR="0070386B" w:rsidRPr="0070386B">
        <w:rPr>
          <w:rFonts w:ascii="Arial" w:hAnsi="Arial" w:cs="Arial"/>
        </w:rPr>
        <w:t>de Organización Electoral</w:t>
      </w:r>
      <w:r w:rsidR="00A63CD8" w:rsidRPr="0070386B">
        <w:rPr>
          <w:rFonts w:ascii="Arial" w:hAnsi="Arial" w:cs="Arial"/>
        </w:rPr>
        <w:t xml:space="preserve">, a efecto de realizar una búsqueda exhaustiva de la información </w:t>
      </w:r>
      <w:r w:rsidR="0070386B" w:rsidRPr="0070386B">
        <w:rPr>
          <w:rFonts w:ascii="Arial" w:hAnsi="Arial" w:cs="Arial"/>
        </w:rPr>
        <w:t>descrita en líneas anteriores</w:t>
      </w:r>
      <w:r w:rsidR="00A63CD8" w:rsidRPr="0070386B">
        <w:rPr>
          <w:rFonts w:ascii="Arial" w:hAnsi="Arial" w:cs="Arial"/>
        </w:rPr>
        <w:t xml:space="preserve">. </w:t>
      </w:r>
      <w:r w:rsidRPr="0070386B">
        <w:rPr>
          <w:rFonts w:ascii="Arial" w:hAnsi="Arial" w:cs="Arial"/>
        </w:rPr>
        <w:t xml:space="preserve">Una vez agotado dicho punto, se hace del conocimiento que como </w:t>
      </w:r>
      <w:r w:rsidRPr="0070386B">
        <w:rPr>
          <w:rFonts w:ascii="Arial" w:hAnsi="Arial" w:cs="Arial"/>
          <w:b/>
        </w:rPr>
        <w:t>PUNTO NÚMERO TRES</w:t>
      </w:r>
      <w:r w:rsidRPr="0070386B">
        <w:rPr>
          <w:rFonts w:ascii="Arial" w:hAnsi="Arial" w:cs="Arial"/>
        </w:rPr>
        <w:t xml:space="preserve"> </w:t>
      </w:r>
      <w:r w:rsidR="00A63CD8" w:rsidRPr="0070386B">
        <w:rPr>
          <w:rFonts w:ascii="Arial" w:hAnsi="Arial" w:cs="Arial"/>
        </w:rPr>
        <w:t>se encuentran los asuntos generales, por lo que el Presidente del Comité invitó a sus integrantes para expresar si tenían algún asunto a tratar, manifestando sus integrantes que no hay</w:t>
      </w:r>
      <w:r w:rsidR="0070386B">
        <w:rPr>
          <w:rFonts w:ascii="Arial" w:hAnsi="Arial" w:cs="Arial"/>
        </w:rPr>
        <w:t xml:space="preserve"> asuntos generales por tratar.</w:t>
      </w:r>
      <w:r w:rsidR="00A63CD8" w:rsidRPr="0070386B">
        <w:rPr>
          <w:rFonts w:ascii="Arial" w:hAnsi="Arial" w:cs="Arial"/>
        </w:rPr>
        <w:t>-------</w:t>
      </w:r>
      <w:r w:rsidR="0070386B">
        <w:rPr>
          <w:rFonts w:ascii="Arial" w:hAnsi="Arial" w:cs="Arial"/>
        </w:rPr>
        <w:t>------------</w:t>
      </w:r>
    </w:p>
    <w:p w:rsidR="000B509B" w:rsidRPr="00DF0E54" w:rsidRDefault="00B84FF9" w:rsidP="000B509B">
      <w:pPr>
        <w:pStyle w:val="Sinespaciado"/>
        <w:jc w:val="both"/>
        <w:rPr>
          <w:rFonts w:ascii="Arial" w:hAnsi="Arial" w:cs="Arial"/>
          <w:sz w:val="24"/>
          <w:szCs w:val="24"/>
        </w:rPr>
      </w:pPr>
      <w:r w:rsidRPr="0070386B">
        <w:rPr>
          <w:rFonts w:ascii="Arial" w:hAnsi="Arial" w:cs="Arial"/>
          <w:sz w:val="24"/>
          <w:szCs w:val="24"/>
        </w:rPr>
        <w:t xml:space="preserve">Como </w:t>
      </w:r>
      <w:r w:rsidRPr="0070386B">
        <w:rPr>
          <w:rFonts w:ascii="Arial" w:hAnsi="Arial" w:cs="Arial"/>
          <w:b/>
          <w:sz w:val="24"/>
          <w:szCs w:val="24"/>
        </w:rPr>
        <w:t xml:space="preserve">PUNTO NÚMERO CUATRO </w:t>
      </w:r>
      <w:r w:rsidRPr="0070386B">
        <w:rPr>
          <w:rFonts w:ascii="Arial" w:hAnsi="Arial" w:cs="Arial"/>
          <w:sz w:val="24"/>
          <w:szCs w:val="24"/>
        </w:rPr>
        <w:t>del orden del día, se declara clausura</w:t>
      </w:r>
      <w:r w:rsidR="00A63CD8" w:rsidRPr="0070386B">
        <w:rPr>
          <w:rFonts w:ascii="Arial" w:hAnsi="Arial" w:cs="Arial"/>
          <w:sz w:val="24"/>
          <w:szCs w:val="24"/>
        </w:rPr>
        <w:t>da esta reunión, siendo las once horas con cincuenta minutos (11:50</w:t>
      </w:r>
      <w:r w:rsidRPr="0070386B">
        <w:rPr>
          <w:rFonts w:ascii="Arial" w:hAnsi="Arial" w:cs="Arial"/>
          <w:sz w:val="24"/>
          <w:szCs w:val="24"/>
        </w:rPr>
        <w:t xml:space="preserve"> hr</w:t>
      </w:r>
      <w:r w:rsidR="00A63CD8" w:rsidRPr="0070386B">
        <w:rPr>
          <w:rFonts w:ascii="Arial" w:hAnsi="Arial" w:cs="Arial"/>
          <w:sz w:val="24"/>
          <w:szCs w:val="24"/>
        </w:rPr>
        <w:t>s.) del mismo día de su inicio</w:t>
      </w:r>
      <w:r w:rsidR="000B509B">
        <w:rPr>
          <w:rFonts w:ascii="Arial" w:hAnsi="Arial" w:cs="Arial"/>
          <w:sz w:val="24"/>
          <w:szCs w:val="24"/>
        </w:rPr>
        <w:t xml:space="preserve"> 20 de octubre del año 2016, </w:t>
      </w:r>
      <w:r w:rsidR="000B509B" w:rsidRPr="00DF0E54">
        <w:rPr>
          <w:rFonts w:ascii="Arial" w:hAnsi="Arial" w:cs="Arial"/>
          <w:sz w:val="24"/>
          <w:szCs w:val="24"/>
        </w:rPr>
        <w:t>firmando al calce los que en</w:t>
      </w:r>
      <w:r w:rsidR="000B509B">
        <w:rPr>
          <w:rFonts w:ascii="Arial" w:hAnsi="Arial" w:cs="Arial"/>
          <w:sz w:val="24"/>
          <w:szCs w:val="24"/>
        </w:rPr>
        <w:t xml:space="preserve"> ella intervinieron.---</w:t>
      </w:r>
    </w:p>
    <w:p w:rsidR="000B509B" w:rsidRPr="00DF0E54" w:rsidRDefault="000B509B" w:rsidP="000B509B">
      <w:pPr>
        <w:jc w:val="both"/>
        <w:rPr>
          <w:rFonts w:ascii="Arial" w:hAnsi="Arial" w:cs="Arial"/>
          <w:szCs w:val="24"/>
        </w:rPr>
      </w:pPr>
    </w:p>
    <w:p w:rsidR="000B509B" w:rsidRPr="00DF0E54" w:rsidRDefault="000B509B" w:rsidP="000B509B">
      <w:pPr>
        <w:tabs>
          <w:tab w:val="left" w:pos="4695"/>
        </w:tabs>
        <w:jc w:val="center"/>
        <w:rPr>
          <w:rFonts w:ascii="Arial" w:hAnsi="Arial" w:cs="Arial"/>
          <w:b/>
          <w:szCs w:val="24"/>
        </w:rPr>
      </w:pPr>
      <w:r w:rsidRPr="00DF0E54">
        <w:rPr>
          <w:rFonts w:ascii="Arial" w:hAnsi="Arial" w:cs="Arial"/>
          <w:b/>
          <w:szCs w:val="24"/>
        </w:rPr>
        <w:t>Comité de Transparencia</w:t>
      </w:r>
    </w:p>
    <w:p w:rsidR="000B509B" w:rsidRPr="00DF0E54" w:rsidRDefault="000B509B" w:rsidP="000B509B">
      <w:pPr>
        <w:tabs>
          <w:tab w:val="left" w:pos="4695"/>
        </w:tabs>
        <w:jc w:val="center"/>
        <w:rPr>
          <w:rFonts w:ascii="Arial" w:hAnsi="Arial" w:cs="Arial"/>
          <w:szCs w:val="24"/>
        </w:rPr>
      </w:pPr>
    </w:p>
    <w:tbl>
      <w:tblPr>
        <w:tblpPr w:leftFromText="141" w:rightFromText="141" w:vertAnchor="text" w:horzAnchor="margin" w:tblpY="-3"/>
        <w:tblW w:w="8565" w:type="dxa"/>
        <w:tblLook w:val="01E0"/>
      </w:tblPr>
      <w:tblGrid>
        <w:gridCol w:w="4506"/>
        <w:gridCol w:w="4174"/>
      </w:tblGrid>
      <w:tr w:rsidR="000B509B" w:rsidTr="00A01A5A">
        <w:trPr>
          <w:trHeight w:val="15"/>
        </w:trPr>
        <w:tc>
          <w:tcPr>
            <w:tcW w:w="8565" w:type="dxa"/>
            <w:gridSpan w:val="2"/>
          </w:tcPr>
          <w:p w:rsidR="000B509B" w:rsidRDefault="000B509B" w:rsidP="000B509B">
            <w:pPr>
              <w:ind w:right="-342"/>
              <w:contextualSpacing/>
              <w:jc w:val="center"/>
              <w:rPr>
                <w:rStyle w:val="Textoennegrita"/>
              </w:rPr>
            </w:pPr>
            <w:r>
              <w:rPr>
                <w:rStyle w:val="Textoennegrita"/>
                <w:rFonts w:ascii="Segoe UI" w:hAnsi="Segoe UI" w:cs="Segoe UI"/>
                <w:sz w:val="20"/>
              </w:rPr>
              <w:t>__________________________________________________________</w:t>
            </w:r>
          </w:p>
          <w:p w:rsidR="000B509B" w:rsidRDefault="000B509B" w:rsidP="00A01A5A">
            <w:pPr>
              <w:ind w:right="-342"/>
              <w:contextualSpacing/>
              <w:jc w:val="center"/>
              <w:rPr>
                <w:rStyle w:val="Textoennegrita"/>
                <w:rFonts w:ascii="Segoe UI" w:hAnsi="Segoe UI" w:cs="Segoe UI"/>
                <w:sz w:val="20"/>
                <w:shd w:val="clear" w:color="auto" w:fill="FFFFFF"/>
              </w:rPr>
            </w:pPr>
            <w:r>
              <w:rPr>
                <w:rStyle w:val="Textoennegrita"/>
                <w:rFonts w:ascii="Segoe UI" w:hAnsi="Segoe UI" w:cs="Segoe UI"/>
                <w:sz w:val="20"/>
                <w:shd w:val="clear" w:color="auto" w:fill="FFFFFF"/>
              </w:rPr>
              <w:t>MTRO. FRANCISCO JAVIER AC ORDOÑEZ,</w:t>
            </w:r>
          </w:p>
          <w:p w:rsidR="000B509B" w:rsidRDefault="000B509B" w:rsidP="00A01A5A">
            <w:pPr>
              <w:ind w:right="-108"/>
              <w:contextualSpacing/>
              <w:jc w:val="center"/>
            </w:pPr>
            <w:r>
              <w:rPr>
                <w:rFonts w:ascii="Segoe UI" w:hAnsi="Segoe UI" w:cs="Segoe UI"/>
                <w:b/>
                <w:sz w:val="20"/>
              </w:rPr>
              <w:t>CONSEJERO ELECTORAL Y PRESIDENTE DEL COMITÉ.</w:t>
            </w:r>
          </w:p>
          <w:p w:rsidR="000B509B" w:rsidRDefault="000B509B" w:rsidP="00A01A5A">
            <w:pPr>
              <w:spacing w:after="200"/>
              <w:ind w:right="-108"/>
              <w:contextualSpacing/>
              <w:jc w:val="center"/>
              <w:rPr>
                <w:rFonts w:ascii="Segoe UI" w:eastAsiaTheme="minorEastAsia" w:hAnsi="Segoe UI" w:cs="Segoe UI"/>
                <w:b/>
                <w:bCs/>
                <w:sz w:val="20"/>
              </w:rPr>
            </w:pPr>
          </w:p>
        </w:tc>
      </w:tr>
      <w:tr w:rsidR="000B509B" w:rsidTr="00A01A5A">
        <w:trPr>
          <w:trHeight w:val="15"/>
        </w:trPr>
        <w:tc>
          <w:tcPr>
            <w:tcW w:w="4446" w:type="dxa"/>
          </w:tcPr>
          <w:p w:rsidR="000B509B" w:rsidRDefault="000B509B" w:rsidP="00A01A5A">
            <w:pPr>
              <w:ind w:right="-342"/>
              <w:contextualSpacing/>
              <w:jc w:val="center"/>
              <w:rPr>
                <w:rFonts w:ascii="Segoe UI" w:hAnsi="Segoe UI" w:cs="Segoe UI"/>
                <w:b/>
                <w:bCs/>
                <w:sz w:val="20"/>
              </w:rPr>
            </w:pPr>
          </w:p>
          <w:p w:rsidR="000B509B" w:rsidRDefault="000B509B" w:rsidP="000B509B">
            <w:pPr>
              <w:ind w:right="-27"/>
              <w:contextualSpacing/>
              <w:rPr>
                <w:rStyle w:val="Textoennegrita"/>
              </w:rPr>
            </w:pPr>
            <w:r>
              <w:rPr>
                <w:rStyle w:val="Textoennegrita"/>
                <w:rFonts w:ascii="Segoe UI" w:hAnsi="Segoe UI" w:cs="Segoe UI"/>
                <w:sz w:val="20"/>
              </w:rPr>
              <w:t>____________________________________________________</w:t>
            </w:r>
          </w:p>
          <w:p w:rsidR="000B509B" w:rsidRDefault="000B509B" w:rsidP="00A01A5A">
            <w:pPr>
              <w:ind w:right="-342"/>
              <w:contextualSpacing/>
              <w:jc w:val="center"/>
            </w:pPr>
            <w:r>
              <w:rPr>
                <w:rStyle w:val="Textoennegrita"/>
                <w:rFonts w:ascii="Segoe UI" w:hAnsi="Segoe UI" w:cs="Segoe UI"/>
                <w:sz w:val="20"/>
                <w:shd w:val="clear" w:color="auto" w:fill="FFFFFF"/>
              </w:rPr>
              <w:t>LIC. MADEN NEFERTITI PÉREZ JUÁREZ,</w:t>
            </w:r>
          </w:p>
          <w:p w:rsidR="000B509B" w:rsidRDefault="000B509B" w:rsidP="00A01A5A">
            <w:pPr>
              <w:spacing w:after="200" w:line="276" w:lineRule="auto"/>
              <w:ind w:right="-342"/>
              <w:contextualSpacing/>
              <w:jc w:val="center"/>
              <w:rPr>
                <w:rFonts w:ascii="Segoe UI" w:eastAsiaTheme="minorEastAsia" w:hAnsi="Segoe UI" w:cs="Segoe UI"/>
                <w:b/>
                <w:bCs/>
                <w:sz w:val="20"/>
              </w:rPr>
            </w:pPr>
            <w:r>
              <w:rPr>
                <w:rStyle w:val="Textoennegrita"/>
                <w:rFonts w:ascii="Segoe UI" w:hAnsi="Segoe UI" w:cs="Segoe UI"/>
                <w:sz w:val="20"/>
                <w:shd w:val="clear" w:color="auto" w:fill="FFFFFF"/>
              </w:rPr>
              <w:t>CONSEJERA ELECTORAL.</w:t>
            </w:r>
          </w:p>
        </w:tc>
        <w:tc>
          <w:tcPr>
            <w:tcW w:w="4119" w:type="dxa"/>
          </w:tcPr>
          <w:p w:rsidR="000B509B" w:rsidRDefault="000B509B" w:rsidP="00A01A5A">
            <w:pPr>
              <w:rPr>
                <w:rFonts w:ascii="Segoe UI" w:hAnsi="Segoe UI" w:cs="Segoe UI"/>
                <w:b/>
                <w:sz w:val="20"/>
              </w:rPr>
            </w:pPr>
          </w:p>
          <w:p w:rsidR="000B509B" w:rsidRDefault="000B509B" w:rsidP="000B509B">
            <w:pPr>
              <w:ind w:right="-27"/>
              <w:contextualSpacing/>
              <w:rPr>
                <w:rStyle w:val="Textoennegrita"/>
              </w:rPr>
            </w:pPr>
            <w:r>
              <w:rPr>
                <w:rStyle w:val="Textoennegrita"/>
                <w:rFonts w:ascii="Segoe UI" w:hAnsi="Segoe UI" w:cs="Segoe UI"/>
                <w:sz w:val="20"/>
              </w:rPr>
              <w:t>________________________________________________</w:t>
            </w:r>
          </w:p>
          <w:p w:rsidR="000B509B" w:rsidRDefault="000B509B" w:rsidP="00A01A5A">
            <w:pPr>
              <w:jc w:val="center"/>
              <w:rPr>
                <w:rStyle w:val="Textoennegrita"/>
                <w:rFonts w:ascii="Segoe UI" w:hAnsi="Segoe UI" w:cs="Segoe UI"/>
                <w:sz w:val="20"/>
                <w:shd w:val="clear" w:color="auto" w:fill="FFFFFF"/>
              </w:rPr>
            </w:pPr>
            <w:r>
              <w:rPr>
                <w:rStyle w:val="Textoennegrita"/>
                <w:rFonts w:ascii="Segoe UI" w:hAnsi="Segoe UI" w:cs="Segoe UI"/>
                <w:sz w:val="20"/>
                <w:shd w:val="clear" w:color="auto" w:fill="FFFFFF"/>
              </w:rPr>
              <w:t>C.P. ILEANA CELINA LÓPEZ DÍAZ,</w:t>
            </w:r>
          </w:p>
          <w:p w:rsidR="000B509B" w:rsidRDefault="000B509B" w:rsidP="00A01A5A">
            <w:pPr>
              <w:spacing w:after="200" w:line="276" w:lineRule="auto"/>
              <w:jc w:val="center"/>
              <w:rPr>
                <w:rFonts w:eastAsiaTheme="minorEastAsia"/>
                <w:szCs w:val="22"/>
              </w:rPr>
            </w:pPr>
            <w:r>
              <w:rPr>
                <w:rStyle w:val="Textoennegrita"/>
                <w:rFonts w:ascii="Segoe UI" w:hAnsi="Segoe UI" w:cs="Segoe UI"/>
                <w:sz w:val="20"/>
                <w:shd w:val="clear" w:color="auto" w:fill="FFFFFF"/>
              </w:rPr>
              <w:t>CONSEJERA ELECTORAL.</w:t>
            </w:r>
          </w:p>
        </w:tc>
      </w:tr>
      <w:tr w:rsidR="000B509B" w:rsidTr="00A01A5A">
        <w:trPr>
          <w:trHeight w:val="15"/>
        </w:trPr>
        <w:tc>
          <w:tcPr>
            <w:tcW w:w="8565" w:type="dxa"/>
            <w:gridSpan w:val="2"/>
          </w:tcPr>
          <w:p w:rsidR="000B509B" w:rsidRDefault="000B509B" w:rsidP="000B509B">
            <w:pPr>
              <w:ind w:right="-27"/>
              <w:contextualSpacing/>
              <w:jc w:val="center"/>
              <w:rPr>
                <w:rFonts w:ascii="Segoe UI" w:hAnsi="Segoe UI" w:cs="Segoe UI"/>
                <w:b/>
                <w:sz w:val="20"/>
              </w:rPr>
            </w:pPr>
            <w:r>
              <w:rPr>
                <w:rStyle w:val="Textoennegrita"/>
                <w:rFonts w:ascii="Segoe UI" w:hAnsi="Segoe UI" w:cs="Segoe UI"/>
                <w:sz w:val="20"/>
              </w:rPr>
              <w:t>____________________________________________________________________</w:t>
            </w:r>
          </w:p>
          <w:p w:rsidR="000B509B" w:rsidRPr="000B509B" w:rsidRDefault="000B509B" w:rsidP="000B509B">
            <w:pPr>
              <w:ind w:right="-27"/>
              <w:contextualSpacing/>
              <w:jc w:val="center"/>
              <w:rPr>
                <w:rFonts w:ascii="Segoe UI" w:hAnsi="Segoe UI" w:cs="Segoe UI"/>
                <w:b/>
                <w:bCs/>
                <w:sz w:val="20"/>
              </w:rPr>
            </w:pPr>
            <w:r>
              <w:rPr>
                <w:rFonts w:ascii="Segoe UI" w:hAnsi="Segoe UI" w:cs="Segoe UI"/>
                <w:b/>
                <w:sz w:val="20"/>
              </w:rPr>
              <w:t>LIC. MAURICIO EDUARDO BERZUNZA ESPÍNOLA,</w:t>
            </w:r>
          </w:p>
          <w:p w:rsidR="000B509B" w:rsidRDefault="000B509B" w:rsidP="00A01A5A">
            <w:pPr>
              <w:spacing w:after="200" w:line="276" w:lineRule="auto"/>
              <w:ind w:right="-342"/>
              <w:contextualSpacing/>
              <w:jc w:val="center"/>
              <w:rPr>
                <w:rStyle w:val="Textoennegrita"/>
                <w:rFonts w:eastAsiaTheme="minorEastAsia"/>
                <w:bCs w:val="0"/>
                <w:szCs w:val="22"/>
              </w:rPr>
            </w:pPr>
            <w:r>
              <w:rPr>
                <w:rFonts w:ascii="Segoe UI" w:hAnsi="Segoe UI" w:cs="Segoe UI"/>
                <w:b/>
                <w:sz w:val="20"/>
              </w:rPr>
              <w:t>SECRETARIO TÉCNICO DEL COMITÉ DE TRANSPARENCIA.</w:t>
            </w:r>
          </w:p>
        </w:tc>
      </w:tr>
    </w:tbl>
    <w:p w:rsidR="00B84FF9" w:rsidRPr="000B509B" w:rsidRDefault="00B84FF9" w:rsidP="00163E44">
      <w:pPr>
        <w:pStyle w:val="Sinespaciado"/>
        <w:jc w:val="both"/>
        <w:rPr>
          <w:sz w:val="24"/>
          <w:szCs w:val="24"/>
          <w:lang w:val="es-ES_tradnl"/>
        </w:rPr>
      </w:pPr>
    </w:p>
    <w:p w:rsidR="00B84FF9" w:rsidRDefault="00B84FF9" w:rsidP="00B84FF9"/>
    <w:p w:rsidR="00061CC3" w:rsidRDefault="00061CC3"/>
    <w:sectPr w:rsidR="00061CC3" w:rsidSect="00745362">
      <w:headerReference w:type="default" r:id="rId7"/>
      <w:footerReference w:type="default" r:id="rId8"/>
      <w:pgSz w:w="12240" w:h="15840"/>
      <w:pgMar w:top="1418" w:right="1701" w:bottom="851" w:left="1418" w:header="709"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31E" w:rsidRDefault="003B431E" w:rsidP="00B84FF9">
      <w:r>
        <w:separator/>
      </w:r>
    </w:p>
  </w:endnote>
  <w:endnote w:type="continuationSeparator" w:id="0">
    <w:p w:rsidR="003B431E" w:rsidRDefault="003B431E" w:rsidP="00B84F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Futura Lt BT">
    <w:altName w:val="Century Gothic"/>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039"/>
      <w:docPartObj>
        <w:docPartGallery w:val="Page Numbers (Bottom of Page)"/>
        <w:docPartUnique/>
      </w:docPartObj>
    </w:sdtPr>
    <w:sdtContent>
      <w:sdt>
        <w:sdtPr>
          <w:id w:val="1535040"/>
          <w:docPartObj>
            <w:docPartGallery w:val="Page Numbers (Top of Page)"/>
            <w:docPartUnique/>
          </w:docPartObj>
        </w:sdtPr>
        <w:sdtContent>
          <w:p w:rsidR="00745362" w:rsidRDefault="00745362">
            <w:pPr>
              <w:pStyle w:val="Piedepgina"/>
              <w:jc w:val="right"/>
            </w:pPr>
            <w:r>
              <w:t xml:space="preserve">Página </w:t>
            </w:r>
            <w:r w:rsidR="003F5237">
              <w:rPr>
                <w:b/>
                <w:sz w:val="24"/>
                <w:szCs w:val="24"/>
              </w:rPr>
              <w:fldChar w:fldCharType="begin"/>
            </w:r>
            <w:r>
              <w:rPr>
                <w:b/>
              </w:rPr>
              <w:instrText>PAGE</w:instrText>
            </w:r>
            <w:r w:rsidR="003F5237">
              <w:rPr>
                <w:b/>
                <w:sz w:val="24"/>
                <w:szCs w:val="24"/>
              </w:rPr>
              <w:fldChar w:fldCharType="separate"/>
            </w:r>
            <w:r w:rsidR="00C3652D">
              <w:rPr>
                <w:b/>
                <w:noProof/>
              </w:rPr>
              <w:t>1</w:t>
            </w:r>
            <w:r w:rsidR="003F5237">
              <w:rPr>
                <w:b/>
                <w:sz w:val="24"/>
                <w:szCs w:val="24"/>
              </w:rPr>
              <w:fldChar w:fldCharType="end"/>
            </w:r>
            <w:r>
              <w:t xml:space="preserve"> de </w:t>
            </w:r>
            <w:r w:rsidR="003F5237">
              <w:rPr>
                <w:b/>
                <w:sz w:val="24"/>
                <w:szCs w:val="24"/>
              </w:rPr>
              <w:fldChar w:fldCharType="begin"/>
            </w:r>
            <w:r>
              <w:rPr>
                <w:b/>
              </w:rPr>
              <w:instrText>NUMPAGES</w:instrText>
            </w:r>
            <w:r w:rsidR="003F5237">
              <w:rPr>
                <w:b/>
                <w:sz w:val="24"/>
                <w:szCs w:val="24"/>
              </w:rPr>
              <w:fldChar w:fldCharType="separate"/>
            </w:r>
            <w:r w:rsidR="00C3652D">
              <w:rPr>
                <w:b/>
                <w:noProof/>
              </w:rPr>
              <w:t>3</w:t>
            </w:r>
            <w:r w:rsidR="003F5237">
              <w:rPr>
                <w:b/>
                <w:sz w:val="24"/>
                <w:szCs w:val="24"/>
              </w:rPr>
              <w:fldChar w:fldCharType="end"/>
            </w:r>
          </w:p>
        </w:sdtContent>
      </w:sdt>
    </w:sdtContent>
  </w:sdt>
  <w:p w:rsidR="00745362" w:rsidRDefault="00745362" w:rsidP="00745362">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31E" w:rsidRDefault="003B431E" w:rsidP="00B84FF9">
      <w:r>
        <w:separator/>
      </w:r>
    </w:p>
  </w:footnote>
  <w:footnote w:type="continuationSeparator" w:id="0">
    <w:p w:rsidR="003B431E" w:rsidRDefault="003B431E" w:rsidP="00B84F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362" w:rsidRPr="00383475" w:rsidRDefault="00745362" w:rsidP="00745362">
    <w:pPr>
      <w:pStyle w:val="Encabezado"/>
      <w:jc w:val="center"/>
    </w:pPr>
    <w:r w:rsidRPr="0095634B">
      <w:rPr>
        <w:noProof/>
        <w:lang w:val="es-MX" w:eastAsia="es-MX"/>
      </w:rPr>
      <w:drawing>
        <wp:anchor distT="0" distB="0" distL="114300" distR="114300" simplePos="0" relativeHeight="251659264" behindDoc="1" locked="0" layoutInCell="1" allowOverlap="1">
          <wp:simplePos x="0" y="0"/>
          <wp:positionH relativeFrom="column">
            <wp:posOffset>-450059</wp:posOffset>
          </wp:positionH>
          <wp:positionV relativeFrom="paragraph">
            <wp:posOffset>-345054</wp:posOffset>
          </wp:positionV>
          <wp:extent cx="7766793" cy="10058400"/>
          <wp:effectExtent l="19050" t="0" r="5607" b="0"/>
          <wp:wrapNone/>
          <wp:docPr id="2" name="Imagen 1" descr="HOJA MEMBRE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 MEMBRETADA"/>
                  <pic:cNvPicPr>
                    <a:picLocks noChangeAspect="1" noChangeArrowheads="1"/>
                  </pic:cNvPicPr>
                </pic:nvPicPr>
                <pic:blipFill>
                  <a:blip r:embed="rId1"/>
                  <a:srcRect/>
                  <a:stretch>
                    <a:fillRect/>
                  </a:stretch>
                </pic:blipFill>
                <pic:spPr bwMode="auto">
                  <a:xfrm>
                    <a:off x="0" y="0"/>
                    <a:ext cx="7766793" cy="10058400"/>
                  </a:xfrm>
                  <a:prstGeom prst="rect">
                    <a:avLst/>
                  </a:prstGeom>
                  <a:noFill/>
                </pic:spPr>
              </pic:pic>
            </a:graphicData>
          </a:graphic>
        </wp:anchor>
      </w:drawing>
    </w:r>
    <w:r w:rsidRPr="00A65A84">
      <w:rPr>
        <w:rFonts w:ascii="Futura Lt BT" w:hAnsi="Futura Lt BT"/>
        <w:b/>
        <w:color w:val="000000" w:themeColor="text1"/>
      </w:rPr>
      <w:t>INSTITUTO ELECTORAL DEL ESTADO DE CAMPECHE</w:t>
    </w:r>
  </w:p>
  <w:p w:rsidR="00745362" w:rsidRPr="00011CDB" w:rsidRDefault="00745362" w:rsidP="00745362">
    <w:pPr>
      <w:pStyle w:val="Encabezado"/>
      <w:ind w:left="851" w:right="709"/>
      <w:jc w:val="center"/>
      <w:rPr>
        <w:rFonts w:ascii="Segoe UI" w:hAnsi="Segoe UI" w:cs="Segoe UI"/>
        <w:b/>
      </w:rPr>
    </w:pPr>
    <w:r w:rsidRPr="003F41B9">
      <w:rPr>
        <w:rFonts w:ascii="Segoe UI" w:hAnsi="Segoe UI" w:cs="Segoe UI"/>
        <w:sz w:val="18"/>
        <w:szCs w:val="18"/>
      </w:rPr>
      <w:t>“2016, Año del Centenario del Municipio Libre en el Estado de Campeche”</w:t>
    </w:r>
  </w:p>
  <w:p w:rsidR="00745362" w:rsidRPr="00011CDB" w:rsidRDefault="00745362" w:rsidP="00745362">
    <w:pPr>
      <w:pStyle w:val="Encabezado"/>
      <w:ind w:left="851" w:right="709"/>
      <w:jc w:val="center"/>
      <w:rPr>
        <w:rFonts w:ascii="Segoe UI" w:hAnsi="Segoe UI" w:cs="Segoe UI"/>
        <w:sz w:val="10"/>
        <w:szCs w:val="10"/>
      </w:rPr>
    </w:pPr>
  </w:p>
  <w:p w:rsidR="00745362" w:rsidRPr="00011CDB" w:rsidRDefault="00745362" w:rsidP="00745362">
    <w:pPr>
      <w:pStyle w:val="Encabezado"/>
      <w:ind w:left="851" w:right="709"/>
      <w:jc w:val="center"/>
      <w:rPr>
        <w:rFonts w:ascii="Segoe UI" w:hAnsi="Segoe UI" w:cs="Segoe UI"/>
        <w:sz w:val="18"/>
        <w:szCs w:val="18"/>
      </w:rPr>
    </w:pPr>
    <w:r>
      <w:rPr>
        <w:rFonts w:ascii="Segoe UI" w:hAnsi="Segoe UI" w:cs="Segoe UI"/>
        <w:sz w:val="18"/>
        <w:szCs w:val="18"/>
      </w:rPr>
      <w:t>“2016.</w:t>
    </w:r>
    <w:r w:rsidRPr="00011CDB">
      <w:rPr>
        <w:rFonts w:ascii="Segoe UI" w:hAnsi="Segoe UI" w:cs="Segoe UI"/>
        <w:sz w:val="18"/>
        <w:szCs w:val="18"/>
      </w:rPr>
      <w:t xml:space="preserve"> Promover la participación ciudadana es nuestra misión</w:t>
    </w:r>
  </w:p>
  <w:p w:rsidR="00745362" w:rsidRPr="00A65A84" w:rsidRDefault="00745362" w:rsidP="00745362">
    <w:pPr>
      <w:pStyle w:val="Encabezado"/>
      <w:ind w:left="851" w:right="709"/>
      <w:jc w:val="center"/>
      <w:rPr>
        <w:rFonts w:ascii="Futura Lt BT" w:hAnsi="Futura Lt BT"/>
        <w:b/>
        <w:color w:val="000000" w:themeColor="text1"/>
      </w:rPr>
    </w:pPr>
    <w:proofErr w:type="gramStart"/>
    <w:r w:rsidRPr="00011CDB">
      <w:rPr>
        <w:rFonts w:ascii="Segoe UI" w:hAnsi="Segoe UI" w:cs="Segoe UI"/>
        <w:sz w:val="18"/>
        <w:szCs w:val="18"/>
      </w:rPr>
      <w:t>y</w:t>
    </w:r>
    <w:proofErr w:type="gramEnd"/>
    <w:r w:rsidRPr="00011CDB">
      <w:rPr>
        <w:rFonts w:ascii="Segoe UI" w:hAnsi="Segoe UI" w:cs="Segoe UI"/>
        <w:sz w:val="18"/>
        <w:szCs w:val="18"/>
      </w:rPr>
      <w:t xml:space="preserve"> hacer respetar tu decisión es nuestra responsabilidad, IEEC”</w:t>
    </w:r>
  </w:p>
  <w:p w:rsidR="00745362" w:rsidRPr="00A65A84" w:rsidRDefault="00745362" w:rsidP="00745362">
    <w:pPr>
      <w:ind w:left="1416" w:right="360" w:hanging="1416"/>
      <w:jc w:val="center"/>
      <w:rPr>
        <w:rFonts w:ascii="Futura Lt BT" w:hAnsi="Futura Lt BT"/>
        <w:b/>
        <w:i/>
        <w:color w:val="000000" w:themeColor="text1"/>
        <w:szCs w:val="24"/>
      </w:rPr>
    </w:pPr>
  </w:p>
  <w:p w:rsidR="00745362" w:rsidRDefault="00745362" w:rsidP="00745362">
    <w:pPr>
      <w:jc w:val="center"/>
      <w:rPr>
        <w:rFonts w:ascii="Futura Lt BT" w:hAnsi="Futura Lt BT"/>
        <w:b/>
        <w:color w:val="000000" w:themeColor="text1"/>
      </w:rPr>
    </w:pPr>
    <w:r>
      <w:rPr>
        <w:rFonts w:ascii="Futura Lt BT" w:hAnsi="Futura Lt BT"/>
        <w:b/>
        <w:color w:val="000000" w:themeColor="text1"/>
      </w:rPr>
      <w:t xml:space="preserve">Comité de Transparencia del </w:t>
    </w:r>
  </w:p>
  <w:p w:rsidR="00745362" w:rsidRPr="00A65A84" w:rsidRDefault="00745362" w:rsidP="00745362">
    <w:pPr>
      <w:jc w:val="center"/>
      <w:rPr>
        <w:rFonts w:ascii="Futura Lt BT" w:hAnsi="Futura Lt BT"/>
        <w:b/>
        <w:color w:val="000000" w:themeColor="text1"/>
      </w:rPr>
    </w:pPr>
    <w:r>
      <w:rPr>
        <w:rFonts w:ascii="Futura Lt BT" w:hAnsi="Futura Lt BT"/>
        <w:b/>
        <w:color w:val="000000" w:themeColor="text1"/>
      </w:rPr>
      <w:t>Instituto Electoral del Estado de Campeche</w:t>
    </w:r>
    <w:r w:rsidRPr="00A65A84">
      <w:rPr>
        <w:rFonts w:ascii="Futura Lt BT" w:hAnsi="Futura Lt BT"/>
        <w:b/>
        <w:color w:val="000000" w:themeColor="text1"/>
      </w:rPr>
      <w:t>.</w:t>
    </w:r>
  </w:p>
  <w:p w:rsidR="00745362" w:rsidRDefault="00745362" w:rsidP="00745362">
    <w:pPr>
      <w:ind w:right="360"/>
      <w:jc w:val="center"/>
      <w:rPr>
        <w:rFonts w:ascii="Century Gothic" w:hAnsi="Century Gothic"/>
        <w:b/>
        <w:color w:val="920000"/>
      </w:rPr>
    </w:pPr>
    <w:r>
      <w:rPr>
        <w:rFonts w:ascii="Century Gothic" w:hAnsi="Century Gothic"/>
        <w:b/>
        <w:color w:val="920000"/>
      </w:rPr>
      <w:t>_</w:t>
    </w:r>
    <w:r w:rsidRPr="00BB057F">
      <w:rPr>
        <w:rFonts w:ascii="Century Gothic" w:hAnsi="Century Gothic"/>
        <w:b/>
        <w:color w:val="920000"/>
      </w:rPr>
      <w:t>_____________________________</w:t>
    </w:r>
    <w:r>
      <w:rPr>
        <w:rFonts w:ascii="Century Gothic" w:hAnsi="Century Gothic"/>
        <w:b/>
        <w:color w:val="920000"/>
      </w:rPr>
      <w:t>__</w:t>
    </w:r>
    <w:r w:rsidRPr="00BB057F">
      <w:rPr>
        <w:rFonts w:ascii="Century Gothic" w:hAnsi="Century Gothic"/>
        <w:b/>
        <w:color w:val="920000"/>
      </w:rPr>
      <w:t>________________________</w:t>
    </w:r>
    <w:r>
      <w:rPr>
        <w:rFonts w:ascii="Century Gothic" w:hAnsi="Century Gothic"/>
        <w:b/>
        <w:color w:val="920000"/>
      </w:rPr>
      <w:t>_________________</w:t>
    </w:r>
  </w:p>
  <w:p w:rsidR="00745362" w:rsidRDefault="00745362" w:rsidP="00745362">
    <w:pPr>
      <w:ind w:right="360"/>
      <w:jc w:val="center"/>
      <w:rPr>
        <w:rFonts w:ascii="Arial" w:hAnsi="Arial" w:cs="Arial"/>
        <w:b/>
        <w:sz w:val="22"/>
        <w:szCs w:val="22"/>
      </w:rPr>
    </w:pPr>
    <w:r w:rsidRPr="00CB39B8">
      <w:rPr>
        <w:rFonts w:ascii="Arial" w:hAnsi="Arial" w:cs="Arial"/>
        <w:b/>
        <w:sz w:val="22"/>
        <w:szCs w:val="22"/>
      </w:rPr>
      <w:t xml:space="preserve">MINUTA </w:t>
    </w:r>
    <w:r>
      <w:rPr>
        <w:rFonts w:ascii="Arial" w:hAnsi="Arial" w:cs="Arial"/>
        <w:b/>
        <w:sz w:val="22"/>
        <w:szCs w:val="22"/>
      </w:rPr>
      <w:t>NÚMERO MIN-IEEC-CT-06/2016</w:t>
    </w:r>
  </w:p>
  <w:p w:rsidR="00745362" w:rsidRPr="0095634B" w:rsidRDefault="00745362" w:rsidP="00745362">
    <w:pPr>
      <w:ind w:right="360"/>
      <w:jc w:val="center"/>
      <w:rPr>
        <w:rFonts w:ascii="Arial" w:hAnsi="Arial" w:cs="Arial"/>
        <w:b/>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F7C3A"/>
    <w:multiLevelType w:val="hybridMultilevel"/>
    <w:tmpl w:val="01CAF4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rsids>
    <w:rsidRoot w:val="00B84FF9"/>
    <w:rsid w:val="000230A5"/>
    <w:rsid w:val="00061CC3"/>
    <w:rsid w:val="000A24F4"/>
    <w:rsid w:val="000A61A9"/>
    <w:rsid w:val="000B509B"/>
    <w:rsid w:val="00163E44"/>
    <w:rsid w:val="001D0262"/>
    <w:rsid w:val="001D0FEC"/>
    <w:rsid w:val="001E7E0A"/>
    <w:rsid w:val="002157D9"/>
    <w:rsid w:val="00225A83"/>
    <w:rsid w:val="00275A93"/>
    <w:rsid w:val="003004CA"/>
    <w:rsid w:val="003B431E"/>
    <w:rsid w:val="003E7357"/>
    <w:rsid w:val="003F5237"/>
    <w:rsid w:val="00462BE4"/>
    <w:rsid w:val="00482F22"/>
    <w:rsid w:val="00537AAB"/>
    <w:rsid w:val="00566CAC"/>
    <w:rsid w:val="005B4F40"/>
    <w:rsid w:val="00603ED8"/>
    <w:rsid w:val="006735F4"/>
    <w:rsid w:val="00687D20"/>
    <w:rsid w:val="00695129"/>
    <w:rsid w:val="006C17DC"/>
    <w:rsid w:val="0070386B"/>
    <w:rsid w:val="007130C7"/>
    <w:rsid w:val="00745362"/>
    <w:rsid w:val="00755BAD"/>
    <w:rsid w:val="0075743D"/>
    <w:rsid w:val="007C0A57"/>
    <w:rsid w:val="007C31C7"/>
    <w:rsid w:val="007F65F9"/>
    <w:rsid w:val="008145A2"/>
    <w:rsid w:val="00820BEE"/>
    <w:rsid w:val="0083286C"/>
    <w:rsid w:val="00866AFB"/>
    <w:rsid w:val="00965925"/>
    <w:rsid w:val="00A63CD8"/>
    <w:rsid w:val="00A97067"/>
    <w:rsid w:val="00A9733C"/>
    <w:rsid w:val="00B47FA0"/>
    <w:rsid w:val="00B84FF9"/>
    <w:rsid w:val="00BD4339"/>
    <w:rsid w:val="00C17135"/>
    <w:rsid w:val="00C31281"/>
    <w:rsid w:val="00C3652D"/>
    <w:rsid w:val="00C508E5"/>
    <w:rsid w:val="00C51B50"/>
    <w:rsid w:val="00C63900"/>
    <w:rsid w:val="00D96001"/>
    <w:rsid w:val="00DD2B12"/>
    <w:rsid w:val="00DF5EB3"/>
    <w:rsid w:val="00E03ADF"/>
    <w:rsid w:val="00EB23E2"/>
    <w:rsid w:val="00F5428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FF9"/>
    <w:pPr>
      <w:spacing w:after="0" w:line="240" w:lineRule="auto"/>
    </w:pPr>
    <w:rPr>
      <w:rFonts w:ascii="Times" w:eastAsia="Times" w:hAnsi="Times"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84FF9"/>
    <w:pPr>
      <w:tabs>
        <w:tab w:val="center" w:pos="4419"/>
        <w:tab w:val="right" w:pos="8838"/>
      </w:tabs>
    </w:pPr>
    <w:rPr>
      <w:rFonts w:ascii="Times New Roman" w:eastAsia="Times New Roman" w:hAnsi="Times New Roman"/>
      <w:sz w:val="20"/>
    </w:rPr>
  </w:style>
  <w:style w:type="character" w:customStyle="1" w:styleId="PiedepginaCar">
    <w:name w:val="Pie de página Car"/>
    <w:basedOn w:val="Fuentedeprrafopredeter"/>
    <w:link w:val="Piedepgina"/>
    <w:uiPriority w:val="99"/>
    <w:rsid w:val="00B84FF9"/>
    <w:rPr>
      <w:rFonts w:ascii="Times New Roman" w:eastAsia="Times New Roman" w:hAnsi="Times New Roman" w:cs="Times New Roman"/>
      <w:sz w:val="20"/>
      <w:szCs w:val="20"/>
      <w:lang w:val="es-ES_tradnl" w:eastAsia="es-ES"/>
    </w:rPr>
  </w:style>
  <w:style w:type="paragraph" w:styleId="Encabezado">
    <w:name w:val="header"/>
    <w:basedOn w:val="Normal"/>
    <w:link w:val="EncabezadoCar"/>
    <w:uiPriority w:val="99"/>
    <w:unhideWhenUsed/>
    <w:rsid w:val="00B84FF9"/>
    <w:pPr>
      <w:tabs>
        <w:tab w:val="center" w:pos="4252"/>
        <w:tab w:val="right" w:pos="8504"/>
      </w:tabs>
    </w:pPr>
  </w:style>
  <w:style w:type="character" w:customStyle="1" w:styleId="EncabezadoCar">
    <w:name w:val="Encabezado Car"/>
    <w:basedOn w:val="Fuentedeprrafopredeter"/>
    <w:link w:val="Encabezado"/>
    <w:uiPriority w:val="99"/>
    <w:rsid w:val="00B84FF9"/>
    <w:rPr>
      <w:rFonts w:ascii="Times" w:eastAsia="Times" w:hAnsi="Times" w:cs="Times New Roman"/>
      <w:sz w:val="24"/>
      <w:szCs w:val="20"/>
      <w:lang w:val="es-ES_tradnl" w:eastAsia="es-ES"/>
    </w:rPr>
  </w:style>
  <w:style w:type="paragraph" w:styleId="Sinespaciado">
    <w:name w:val="No Spacing"/>
    <w:uiPriority w:val="1"/>
    <w:qFormat/>
    <w:rsid w:val="00B84FF9"/>
    <w:pPr>
      <w:spacing w:after="0" w:line="240" w:lineRule="auto"/>
    </w:pPr>
  </w:style>
  <w:style w:type="character" w:customStyle="1" w:styleId="FontStyle17">
    <w:name w:val="Font Style17"/>
    <w:basedOn w:val="Fuentedeprrafopredeter"/>
    <w:uiPriority w:val="99"/>
    <w:rsid w:val="00B84FF9"/>
    <w:rPr>
      <w:rFonts w:ascii="Times New Roman" w:hAnsi="Times New Roman" w:cs="Times New Roman"/>
      <w:sz w:val="22"/>
      <w:szCs w:val="22"/>
    </w:rPr>
  </w:style>
  <w:style w:type="paragraph" w:styleId="NormalWeb">
    <w:name w:val="Normal (Web)"/>
    <w:basedOn w:val="Normal"/>
    <w:uiPriority w:val="99"/>
    <w:unhideWhenUsed/>
    <w:rsid w:val="00B84FF9"/>
    <w:rPr>
      <w:rFonts w:ascii="Times New Roman" w:eastAsiaTheme="minorHAnsi" w:hAnsi="Times New Roman"/>
      <w:szCs w:val="24"/>
      <w:lang w:val="es-MX" w:eastAsia="es-MX"/>
    </w:rPr>
  </w:style>
  <w:style w:type="character" w:styleId="Textoennegrita">
    <w:name w:val="Strong"/>
    <w:basedOn w:val="Fuentedeprrafopredeter"/>
    <w:uiPriority w:val="22"/>
    <w:qFormat/>
    <w:rsid w:val="000B509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3</Pages>
  <Words>1389</Words>
  <Characters>7643</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ajperezb</dc:creator>
  <cp:lastModifiedBy>ajperezb</cp:lastModifiedBy>
  <cp:revision>20</cp:revision>
  <cp:lastPrinted>2017-01-09T17:22:00Z</cp:lastPrinted>
  <dcterms:created xsi:type="dcterms:W3CDTF">2016-11-09T14:31:00Z</dcterms:created>
  <dcterms:modified xsi:type="dcterms:W3CDTF">2017-01-09T17:22:00Z</dcterms:modified>
</cp:coreProperties>
</file>