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FA4" w:rsidRPr="00544468" w:rsidRDefault="00821FA4" w:rsidP="00821FA4">
      <w:pPr>
        <w:jc w:val="center"/>
        <w:rPr>
          <w:rFonts w:ascii="Arial" w:hAnsi="Arial" w:cs="Arial"/>
          <w:b/>
          <w:szCs w:val="24"/>
        </w:rPr>
      </w:pPr>
      <w:r w:rsidRPr="00544468">
        <w:rPr>
          <w:rFonts w:ascii="Arial" w:hAnsi="Arial" w:cs="Arial"/>
          <w:b/>
          <w:szCs w:val="24"/>
        </w:rPr>
        <w:t>MINUTA DE REUNIÓN DE TRABAJO</w:t>
      </w:r>
    </w:p>
    <w:p w:rsidR="00821FA4" w:rsidRPr="00544468" w:rsidRDefault="00821FA4" w:rsidP="00821FA4">
      <w:pPr>
        <w:jc w:val="both"/>
        <w:rPr>
          <w:rFonts w:ascii="Arial" w:hAnsi="Arial" w:cs="Arial"/>
          <w:szCs w:val="24"/>
        </w:rPr>
      </w:pPr>
    </w:p>
    <w:p w:rsidR="00821FA4" w:rsidRPr="00794066" w:rsidRDefault="00821FA4" w:rsidP="00821FA4">
      <w:pPr>
        <w:jc w:val="both"/>
        <w:rPr>
          <w:rFonts w:ascii="Arial" w:hAnsi="Arial" w:cs="Arial"/>
          <w:bCs/>
          <w:szCs w:val="24"/>
        </w:rPr>
      </w:pPr>
      <w:r w:rsidRPr="00544468">
        <w:rPr>
          <w:rFonts w:ascii="Arial" w:hAnsi="Arial" w:cs="Arial"/>
          <w:szCs w:val="24"/>
        </w:rPr>
        <w:t xml:space="preserve">En la ciudad de San Francisco de Campeche, Campeche, siendo las </w:t>
      </w:r>
      <w:r>
        <w:rPr>
          <w:rFonts w:ascii="Arial" w:hAnsi="Arial" w:cs="Arial"/>
          <w:szCs w:val="24"/>
        </w:rPr>
        <w:t>12</w:t>
      </w:r>
      <w:r w:rsidRPr="00544468">
        <w:rPr>
          <w:rFonts w:ascii="Arial" w:hAnsi="Arial" w:cs="Arial"/>
          <w:szCs w:val="24"/>
        </w:rPr>
        <w:t>:</w:t>
      </w:r>
      <w:r>
        <w:rPr>
          <w:rFonts w:ascii="Arial" w:hAnsi="Arial" w:cs="Arial"/>
          <w:szCs w:val="24"/>
        </w:rPr>
        <w:t>00</w:t>
      </w:r>
      <w:r w:rsidRPr="00544468">
        <w:rPr>
          <w:rFonts w:ascii="Arial" w:hAnsi="Arial" w:cs="Arial"/>
          <w:szCs w:val="24"/>
        </w:rPr>
        <w:t xml:space="preserve"> horas (</w:t>
      </w:r>
      <w:r>
        <w:rPr>
          <w:rFonts w:ascii="Arial" w:hAnsi="Arial" w:cs="Arial"/>
          <w:szCs w:val="24"/>
        </w:rPr>
        <w:t>doce horas</w:t>
      </w:r>
      <w:r w:rsidRPr="00544468">
        <w:rPr>
          <w:rFonts w:ascii="Arial" w:hAnsi="Arial" w:cs="Arial"/>
          <w:szCs w:val="24"/>
        </w:rPr>
        <w:t xml:space="preserve">) del día </w:t>
      </w:r>
      <w:r>
        <w:rPr>
          <w:rFonts w:ascii="Arial" w:hAnsi="Arial" w:cs="Arial"/>
          <w:szCs w:val="24"/>
        </w:rPr>
        <w:t>miércoles 18 de mayo</w:t>
      </w:r>
      <w:r w:rsidRPr="00544468">
        <w:rPr>
          <w:rFonts w:ascii="Arial" w:hAnsi="Arial" w:cs="Arial"/>
          <w:szCs w:val="24"/>
        </w:rPr>
        <w:t xml:space="preserve"> </w:t>
      </w:r>
      <w:r w:rsidRPr="00FA4560">
        <w:rPr>
          <w:rFonts w:ascii="Arial" w:hAnsi="Arial" w:cs="Arial"/>
          <w:szCs w:val="24"/>
        </w:rPr>
        <w:t>de</w:t>
      </w:r>
      <w:r w:rsidR="007A489E" w:rsidRPr="00FA4560">
        <w:rPr>
          <w:rFonts w:ascii="Arial" w:hAnsi="Arial" w:cs="Arial"/>
          <w:szCs w:val="24"/>
        </w:rPr>
        <w:t>l año</w:t>
      </w:r>
      <w:r w:rsidRPr="00FA4560">
        <w:rPr>
          <w:rFonts w:ascii="Arial" w:hAnsi="Arial" w:cs="Arial"/>
          <w:szCs w:val="24"/>
        </w:rPr>
        <w:t xml:space="preserve"> 2016</w:t>
      </w:r>
      <w:r w:rsidRPr="00544468">
        <w:rPr>
          <w:rFonts w:ascii="Arial" w:hAnsi="Arial" w:cs="Arial"/>
          <w:szCs w:val="24"/>
        </w:rPr>
        <w:t>; y con fundamento en lo dispuesto por los artículos 24 base VII de la Constitución Política del Estado de Campeche; 1 tercer párrafo, fracciones III y IV, 242, 244, 247, 273, 274</w:t>
      </w:r>
      <w:r w:rsidR="005B78A3">
        <w:rPr>
          <w:rFonts w:ascii="Arial" w:hAnsi="Arial" w:cs="Arial"/>
          <w:szCs w:val="24"/>
        </w:rPr>
        <w:t xml:space="preserve"> y 275</w:t>
      </w:r>
      <w:r w:rsidRPr="00544468">
        <w:rPr>
          <w:rFonts w:ascii="Arial" w:hAnsi="Arial" w:cs="Arial"/>
          <w:szCs w:val="24"/>
        </w:rPr>
        <w:t xml:space="preserve"> de la Ley de Instituciones y Procedimientos Electorales del Estado de Campeche; </w:t>
      </w:r>
      <w:r w:rsidR="005B78A3">
        <w:rPr>
          <w:rFonts w:ascii="Arial" w:hAnsi="Arial" w:cs="Arial"/>
          <w:szCs w:val="24"/>
        </w:rPr>
        <w:t>44, 45 fracción I, 48 y</w:t>
      </w:r>
      <w:r w:rsidR="00997670">
        <w:rPr>
          <w:rFonts w:ascii="Arial" w:hAnsi="Arial" w:cs="Arial"/>
          <w:szCs w:val="24"/>
        </w:rPr>
        <w:t xml:space="preserve"> 49 de la Ley de Transparencia y Acceso a la Información Pública del Estado de Campeche; </w:t>
      </w:r>
      <w:r w:rsidRPr="00544468">
        <w:rPr>
          <w:rFonts w:ascii="Arial" w:hAnsi="Arial" w:cs="Arial"/>
          <w:szCs w:val="24"/>
        </w:rPr>
        <w:t>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w:t>
      </w:r>
      <w:r w:rsidRPr="00794066">
        <w:rPr>
          <w:rFonts w:ascii="Arial" w:hAnsi="Arial" w:cs="Arial"/>
          <w:szCs w:val="24"/>
        </w:rPr>
        <w:t xml:space="preserve">, Área Ah Kim </w:t>
      </w:r>
      <w:proofErr w:type="spellStart"/>
      <w:r w:rsidRPr="00794066">
        <w:rPr>
          <w:rFonts w:ascii="Arial" w:hAnsi="Arial" w:cs="Arial"/>
          <w:szCs w:val="24"/>
        </w:rPr>
        <w:t>Pech</w:t>
      </w:r>
      <w:proofErr w:type="spellEnd"/>
      <w:r w:rsidRPr="00794066">
        <w:rPr>
          <w:rFonts w:ascii="Arial" w:hAnsi="Arial" w:cs="Arial"/>
          <w:szCs w:val="24"/>
        </w:rPr>
        <w:t>, Código Postal 24014, de esta ciudad de San Francisco de Campeche,</w:t>
      </w:r>
      <w:r w:rsidRPr="00794066">
        <w:rPr>
          <w:rStyle w:val="FontStyle17"/>
          <w:rFonts w:ascii="Arial" w:hAnsi="Arial" w:cs="Arial"/>
          <w:szCs w:val="24"/>
          <w:lang w:eastAsia="es-ES_tradnl"/>
        </w:rPr>
        <w:t xml:space="preserve"> </w:t>
      </w:r>
      <w:r w:rsidRPr="00F56E63">
        <w:rPr>
          <w:rStyle w:val="FontStyle17"/>
          <w:rFonts w:ascii="Arial" w:hAnsi="Arial" w:cs="Arial"/>
          <w:sz w:val="24"/>
          <w:szCs w:val="24"/>
          <w:lang w:eastAsia="es-ES_tradnl"/>
        </w:rPr>
        <w:t xml:space="preserve">para </w:t>
      </w:r>
      <w:r w:rsidR="002336DD">
        <w:rPr>
          <w:rStyle w:val="FontStyle17"/>
          <w:rFonts w:ascii="Arial" w:hAnsi="Arial" w:cs="Arial"/>
          <w:sz w:val="24"/>
          <w:szCs w:val="24"/>
          <w:lang w:eastAsia="es-ES_tradnl"/>
        </w:rPr>
        <w:t xml:space="preserve">la instalación </w:t>
      </w:r>
      <w:r w:rsidR="00ED084B">
        <w:rPr>
          <w:rStyle w:val="FontStyle17"/>
          <w:rFonts w:ascii="Arial" w:hAnsi="Arial" w:cs="Arial"/>
          <w:sz w:val="24"/>
          <w:szCs w:val="24"/>
          <w:lang w:eastAsia="es-ES_tradnl"/>
        </w:rPr>
        <w:t xml:space="preserve"> del Comité de Transparencia y </w:t>
      </w:r>
      <w:r w:rsidRPr="00F56E63">
        <w:rPr>
          <w:rStyle w:val="FontStyle17"/>
          <w:rFonts w:ascii="Arial" w:hAnsi="Arial" w:cs="Arial"/>
          <w:sz w:val="24"/>
          <w:szCs w:val="24"/>
          <w:lang w:eastAsia="es-ES_tradnl"/>
        </w:rPr>
        <w:t>reunión de trabajo</w:t>
      </w:r>
      <w:r w:rsidR="00ED084B">
        <w:rPr>
          <w:rStyle w:val="FontStyle17"/>
          <w:rFonts w:ascii="Arial" w:hAnsi="Arial" w:cs="Arial"/>
          <w:sz w:val="24"/>
          <w:szCs w:val="24"/>
          <w:lang w:eastAsia="es-ES_tradnl"/>
        </w:rPr>
        <w:t>,</w:t>
      </w:r>
      <w:r w:rsidR="006D759A">
        <w:rPr>
          <w:rStyle w:val="FontStyle17"/>
          <w:rFonts w:ascii="Arial" w:hAnsi="Arial" w:cs="Arial"/>
          <w:sz w:val="24"/>
          <w:szCs w:val="24"/>
          <w:lang w:eastAsia="es-ES_tradnl"/>
        </w:rPr>
        <w:t xml:space="preserve"> sus</w:t>
      </w:r>
      <w:r w:rsidRPr="00F56E63">
        <w:rPr>
          <w:rStyle w:val="FontStyle17"/>
          <w:rFonts w:ascii="Arial" w:hAnsi="Arial" w:cs="Arial"/>
          <w:sz w:val="24"/>
          <w:szCs w:val="24"/>
          <w:lang w:eastAsia="es-ES_tradnl"/>
        </w:rPr>
        <w:t xml:space="preserve"> integrant</w:t>
      </w:r>
      <w:r w:rsidR="00856498">
        <w:rPr>
          <w:rStyle w:val="FontStyle17"/>
          <w:rFonts w:ascii="Arial" w:hAnsi="Arial" w:cs="Arial"/>
          <w:sz w:val="24"/>
          <w:szCs w:val="24"/>
          <w:lang w:eastAsia="es-ES_tradnl"/>
        </w:rPr>
        <w:t>es</w:t>
      </w:r>
      <w:r w:rsidRPr="00794066">
        <w:rPr>
          <w:rFonts w:ascii="Arial" w:hAnsi="Arial" w:cs="Arial"/>
          <w:szCs w:val="24"/>
        </w:rPr>
        <w:t xml:space="preserve"> </w:t>
      </w:r>
      <w:r w:rsidR="006D759A">
        <w:rPr>
          <w:rFonts w:ascii="Arial" w:hAnsi="Arial" w:cs="Arial"/>
          <w:szCs w:val="24"/>
        </w:rPr>
        <w:t>los consejeros e</w:t>
      </w:r>
      <w:r w:rsidR="00FB3320">
        <w:rPr>
          <w:rFonts w:ascii="Arial" w:hAnsi="Arial" w:cs="Arial"/>
          <w:szCs w:val="24"/>
        </w:rPr>
        <w:t>lectorales:</w:t>
      </w:r>
      <w:r w:rsidR="00F56E63" w:rsidRPr="00794066">
        <w:rPr>
          <w:rFonts w:ascii="Arial" w:hAnsi="Arial" w:cs="Arial"/>
          <w:szCs w:val="24"/>
        </w:rPr>
        <w:t xml:space="preserve"> Francisco Javier Ac Ordoñez</w:t>
      </w:r>
      <w:r w:rsidR="00F56E63">
        <w:rPr>
          <w:rFonts w:ascii="Arial" w:hAnsi="Arial" w:cs="Arial"/>
          <w:szCs w:val="24"/>
        </w:rPr>
        <w:t>,</w:t>
      </w:r>
      <w:r w:rsidR="00F56E63" w:rsidRPr="00794066">
        <w:rPr>
          <w:rFonts w:ascii="Arial" w:hAnsi="Arial" w:cs="Arial"/>
          <w:szCs w:val="24"/>
        </w:rPr>
        <w:t xml:space="preserve"> </w:t>
      </w:r>
      <w:proofErr w:type="spellStart"/>
      <w:r w:rsidR="00FB3320" w:rsidRPr="00794066">
        <w:rPr>
          <w:rFonts w:ascii="Arial" w:hAnsi="Arial" w:cs="Arial"/>
          <w:szCs w:val="24"/>
        </w:rPr>
        <w:t>Madén</w:t>
      </w:r>
      <w:proofErr w:type="spellEnd"/>
      <w:r w:rsidR="00FB3320" w:rsidRPr="00794066">
        <w:rPr>
          <w:rFonts w:ascii="Arial" w:hAnsi="Arial" w:cs="Arial"/>
          <w:szCs w:val="24"/>
        </w:rPr>
        <w:t xml:space="preserve"> </w:t>
      </w:r>
      <w:proofErr w:type="spellStart"/>
      <w:r w:rsidR="00FB3320" w:rsidRPr="00794066">
        <w:rPr>
          <w:rFonts w:ascii="Arial" w:hAnsi="Arial" w:cs="Arial"/>
          <w:szCs w:val="24"/>
        </w:rPr>
        <w:t>Nefertiti</w:t>
      </w:r>
      <w:proofErr w:type="spellEnd"/>
      <w:r w:rsidR="00FB3320" w:rsidRPr="00794066">
        <w:rPr>
          <w:rFonts w:ascii="Arial" w:hAnsi="Arial" w:cs="Arial"/>
          <w:szCs w:val="24"/>
        </w:rPr>
        <w:t xml:space="preserve"> Pérez Juárez</w:t>
      </w:r>
      <w:r w:rsidR="00FB3320">
        <w:rPr>
          <w:rFonts w:ascii="Arial" w:hAnsi="Arial" w:cs="Arial"/>
          <w:szCs w:val="24"/>
        </w:rPr>
        <w:t xml:space="preserve"> e Ileana Celina López Díaz</w:t>
      </w:r>
      <w:r w:rsidR="00F56E63">
        <w:rPr>
          <w:rFonts w:ascii="Arial" w:hAnsi="Arial" w:cs="Arial"/>
          <w:szCs w:val="24"/>
        </w:rPr>
        <w:t>, f</w:t>
      </w:r>
      <w:r w:rsidR="002336DD">
        <w:rPr>
          <w:rFonts w:ascii="Arial" w:hAnsi="Arial" w:cs="Arial"/>
          <w:szCs w:val="24"/>
        </w:rPr>
        <w:t>ungiendo como Presidente de este Comité</w:t>
      </w:r>
      <w:r w:rsidR="00F56E63">
        <w:rPr>
          <w:rFonts w:ascii="Arial" w:hAnsi="Arial" w:cs="Arial"/>
          <w:szCs w:val="24"/>
        </w:rPr>
        <w:t xml:space="preserve"> el primero</w:t>
      </w:r>
      <w:r w:rsidRPr="00794066">
        <w:rPr>
          <w:rFonts w:ascii="Arial" w:hAnsi="Arial" w:cs="Arial"/>
          <w:szCs w:val="24"/>
        </w:rPr>
        <w:t xml:space="preserve"> de los nombrados</w:t>
      </w:r>
      <w:r w:rsidR="000624CC">
        <w:rPr>
          <w:rFonts w:ascii="Arial" w:hAnsi="Arial" w:cs="Arial"/>
          <w:szCs w:val="24"/>
        </w:rPr>
        <w:t>, asistidos por</w:t>
      </w:r>
      <w:r w:rsidR="00F56E63">
        <w:rPr>
          <w:rFonts w:ascii="Arial" w:hAnsi="Arial" w:cs="Arial"/>
          <w:szCs w:val="24"/>
        </w:rPr>
        <w:t xml:space="preserve"> el Lic</w:t>
      </w:r>
      <w:r w:rsidRPr="00794066">
        <w:rPr>
          <w:rFonts w:ascii="Arial" w:hAnsi="Arial" w:cs="Arial"/>
          <w:szCs w:val="24"/>
        </w:rPr>
        <w:t>. M</w:t>
      </w:r>
      <w:r w:rsidR="00F56E63">
        <w:rPr>
          <w:rFonts w:ascii="Arial" w:hAnsi="Arial" w:cs="Arial"/>
          <w:szCs w:val="24"/>
        </w:rPr>
        <w:t xml:space="preserve">auricio Eduardo </w:t>
      </w:r>
      <w:proofErr w:type="spellStart"/>
      <w:r w:rsidR="00F56E63">
        <w:rPr>
          <w:rFonts w:ascii="Arial" w:hAnsi="Arial" w:cs="Arial"/>
          <w:szCs w:val="24"/>
        </w:rPr>
        <w:t>Berzunza</w:t>
      </w:r>
      <w:proofErr w:type="spellEnd"/>
      <w:r w:rsidR="00F56E63">
        <w:rPr>
          <w:rFonts w:ascii="Arial" w:hAnsi="Arial" w:cs="Arial"/>
          <w:szCs w:val="24"/>
        </w:rPr>
        <w:t xml:space="preserve"> Espínola</w:t>
      </w:r>
      <w:r w:rsidRPr="00794066">
        <w:rPr>
          <w:rFonts w:ascii="Arial" w:hAnsi="Arial" w:cs="Arial"/>
          <w:szCs w:val="24"/>
        </w:rPr>
        <w:t xml:space="preserve">, </w:t>
      </w:r>
      <w:r w:rsidR="00F56E63">
        <w:rPr>
          <w:rFonts w:ascii="Arial" w:hAnsi="Arial" w:cs="Arial"/>
          <w:szCs w:val="24"/>
        </w:rPr>
        <w:t>Responsable de la Unidad de Transparencia</w:t>
      </w:r>
      <w:r w:rsidR="000624CC">
        <w:rPr>
          <w:rFonts w:ascii="Arial" w:hAnsi="Arial" w:cs="Arial"/>
          <w:szCs w:val="24"/>
        </w:rPr>
        <w:t xml:space="preserve"> quien funge</w:t>
      </w:r>
      <w:r w:rsidRPr="00794066">
        <w:rPr>
          <w:rFonts w:ascii="Arial" w:hAnsi="Arial" w:cs="Arial"/>
          <w:szCs w:val="24"/>
        </w:rPr>
        <w:t xml:space="preserve"> como Secretario</w:t>
      </w:r>
      <w:r w:rsidR="00856498">
        <w:rPr>
          <w:rFonts w:ascii="Arial" w:hAnsi="Arial" w:cs="Arial"/>
          <w:szCs w:val="24"/>
        </w:rPr>
        <w:t xml:space="preserve"> Técnico</w:t>
      </w:r>
      <w:r w:rsidR="001F4B4F">
        <w:rPr>
          <w:rFonts w:ascii="Arial" w:hAnsi="Arial" w:cs="Arial"/>
          <w:szCs w:val="24"/>
        </w:rPr>
        <w:t xml:space="preserve"> del Comité de Transparencia</w:t>
      </w:r>
      <w:r w:rsidR="000624CC">
        <w:rPr>
          <w:rFonts w:ascii="Arial" w:hAnsi="Arial" w:cs="Arial"/>
          <w:szCs w:val="24"/>
        </w:rPr>
        <w:t xml:space="preserve"> del Instituto Electoral del Estado de Campeche</w:t>
      </w:r>
      <w:r w:rsidR="00856498">
        <w:rPr>
          <w:rFonts w:ascii="Arial" w:hAnsi="Arial" w:cs="Arial"/>
          <w:bCs/>
          <w:szCs w:val="24"/>
        </w:rPr>
        <w:t>.</w:t>
      </w:r>
      <w:r w:rsidR="006D759A">
        <w:rPr>
          <w:rFonts w:ascii="Arial" w:hAnsi="Arial" w:cs="Arial"/>
          <w:bCs/>
          <w:szCs w:val="24"/>
        </w:rPr>
        <w:t xml:space="preserve"> Reunión a la que asistieron como invitados los consejeros electorales </w:t>
      </w:r>
      <w:r w:rsidR="006D759A">
        <w:rPr>
          <w:rFonts w:ascii="Arial" w:hAnsi="Arial" w:cs="Arial"/>
          <w:szCs w:val="24"/>
        </w:rPr>
        <w:t xml:space="preserve">Susana Candelaria </w:t>
      </w:r>
      <w:proofErr w:type="spellStart"/>
      <w:r w:rsidR="006D759A">
        <w:rPr>
          <w:rFonts w:ascii="Arial" w:hAnsi="Arial" w:cs="Arial"/>
          <w:szCs w:val="24"/>
        </w:rPr>
        <w:t>Pech</w:t>
      </w:r>
      <w:proofErr w:type="spellEnd"/>
      <w:r w:rsidR="006D759A">
        <w:rPr>
          <w:rFonts w:ascii="Arial" w:hAnsi="Arial" w:cs="Arial"/>
          <w:szCs w:val="24"/>
        </w:rPr>
        <w:t xml:space="preserve"> Campos,</w:t>
      </w:r>
      <w:r w:rsidR="006D759A" w:rsidRPr="00794066">
        <w:rPr>
          <w:rFonts w:ascii="Arial" w:hAnsi="Arial" w:cs="Arial"/>
          <w:szCs w:val="24"/>
        </w:rPr>
        <w:t xml:space="preserve"> </w:t>
      </w:r>
      <w:proofErr w:type="spellStart"/>
      <w:r w:rsidR="006D759A" w:rsidRPr="00794066">
        <w:rPr>
          <w:rFonts w:ascii="Arial" w:hAnsi="Arial" w:cs="Arial"/>
          <w:szCs w:val="24"/>
        </w:rPr>
        <w:t>L</w:t>
      </w:r>
      <w:r w:rsidR="006D759A">
        <w:rPr>
          <w:rFonts w:ascii="Arial" w:hAnsi="Arial" w:cs="Arial"/>
          <w:szCs w:val="24"/>
        </w:rPr>
        <w:t>izett</w:t>
      </w:r>
      <w:proofErr w:type="spellEnd"/>
      <w:r w:rsidR="006D759A">
        <w:rPr>
          <w:rFonts w:ascii="Arial" w:hAnsi="Arial" w:cs="Arial"/>
          <w:szCs w:val="24"/>
        </w:rPr>
        <w:t xml:space="preserve"> del Carmen Ortega Aranda, </w:t>
      </w:r>
      <w:r w:rsidR="006D759A" w:rsidRPr="00794066">
        <w:rPr>
          <w:rFonts w:ascii="Arial" w:hAnsi="Arial" w:cs="Arial"/>
          <w:szCs w:val="24"/>
        </w:rPr>
        <w:t xml:space="preserve">Luis Octavio </w:t>
      </w:r>
      <w:proofErr w:type="spellStart"/>
      <w:r w:rsidR="006D759A" w:rsidRPr="00794066">
        <w:rPr>
          <w:rFonts w:ascii="Arial" w:hAnsi="Arial" w:cs="Arial"/>
          <w:szCs w:val="24"/>
        </w:rPr>
        <w:t>Poot</w:t>
      </w:r>
      <w:proofErr w:type="spellEnd"/>
      <w:r w:rsidR="006D759A" w:rsidRPr="00794066">
        <w:rPr>
          <w:rFonts w:ascii="Arial" w:hAnsi="Arial" w:cs="Arial"/>
          <w:szCs w:val="24"/>
        </w:rPr>
        <w:t xml:space="preserve"> Ló</w:t>
      </w:r>
      <w:r w:rsidR="006D759A">
        <w:rPr>
          <w:rFonts w:ascii="Arial" w:hAnsi="Arial" w:cs="Arial"/>
          <w:szCs w:val="24"/>
        </w:rPr>
        <w:t>pez</w:t>
      </w:r>
      <w:r w:rsidR="0064082F">
        <w:rPr>
          <w:rFonts w:ascii="Arial" w:hAnsi="Arial" w:cs="Arial"/>
          <w:szCs w:val="24"/>
        </w:rPr>
        <w:t>.</w:t>
      </w:r>
      <w:r w:rsidR="006D759A">
        <w:rPr>
          <w:rFonts w:ascii="Arial" w:hAnsi="Arial" w:cs="Arial"/>
          <w:bCs/>
          <w:szCs w:val="24"/>
        </w:rPr>
        <w:t xml:space="preserve"> </w:t>
      </w:r>
      <w:r w:rsidR="00856498">
        <w:rPr>
          <w:rFonts w:ascii="Arial" w:hAnsi="Arial" w:cs="Arial"/>
          <w:bCs/>
          <w:szCs w:val="24"/>
        </w:rPr>
        <w:t>------------------</w:t>
      </w:r>
      <w:r w:rsidR="0064082F">
        <w:rPr>
          <w:rFonts w:ascii="Arial" w:hAnsi="Arial" w:cs="Arial"/>
          <w:bCs/>
          <w:szCs w:val="24"/>
        </w:rPr>
        <w:t>---</w:t>
      </w:r>
    </w:p>
    <w:p w:rsidR="00821FA4" w:rsidRPr="00544468" w:rsidRDefault="001F4B4F" w:rsidP="00821FA4">
      <w:pPr>
        <w:pStyle w:val="Sinespaciado"/>
        <w:jc w:val="both"/>
        <w:rPr>
          <w:rFonts w:ascii="Arial" w:hAnsi="Arial" w:cs="Arial"/>
          <w:sz w:val="24"/>
          <w:szCs w:val="24"/>
        </w:rPr>
      </w:pPr>
      <w:r>
        <w:rPr>
          <w:rFonts w:ascii="Arial" w:hAnsi="Arial" w:cs="Arial"/>
          <w:sz w:val="24"/>
          <w:szCs w:val="24"/>
        </w:rPr>
        <w:t>Acto seguido el Presidente</w:t>
      </w:r>
      <w:r w:rsidR="00856498">
        <w:rPr>
          <w:rFonts w:ascii="Arial" w:hAnsi="Arial" w:cs="Arial"/>
          <w:sz w:val="24"/>
          <w:szCs w:val="24"/>
        </w:rPr>
        <w:t xml:space="preserve"> del Comité</w:t>
      </w:r>
      <w:r w:rsidR="00BC7B58">
        <w:rPr>
          <w:rFonts w:ascii="Arial" w:hAnsi="Arial" w:cs="Arial"/>
          <w:sz w:val="24"/>
          <w:szCs w:val="24"/>
        </w:rPr>
        <w:t xml:space="preserve"> de Transparencia</w:t>
      </w:r>
      <w:r w:rsidR="00821FA4" w:rsidRPr="00544468">
        <w:rPr>
          <w:rFonts w:ascii="Arial" w:hAnsi="Arial" w:cs="Arial"/>
          <w:sz w:val="24"/>
          <w:szCs w:val="24"/>
        </w:rPr>
        <w:t xml:space="preserve"> hizo del conocimiento de los asistentes a esta reunión, el siguiente: --------------------------------------------------------------</w:t>
      </w:r>
    </w:p>
    <w:p w:rsidR="00821FA4" w:rsidRPr="00544468" w:rsidRDefault="00821FA4" w:rsidP="00821FA4">
      <w:pPr>
        <w:pStyle w:val="Sinespaciado"/>
        <w:jc w:val="center"/>
        <w:rPr>
          <w:rFonts w:ascii="Arial" w:hAnsi="Arial" w:cs="Arial"/>
          <w:sz w:val="24"/>
          <w:szCs w:val="24"/>
        </w:rPr>
      </w:pPr>
      <w:r w:rsidRPr="00544468">
        <w:rPr>
          <w:rFonts w:ascii="Arial" w:hAnsi="Arial" w:cs="Arial"/>
          <w:sz w:val="24"/>
          <w:szCs w:val="24"/>
        </w:rPr>
        <w:t>----------------------------------------------</w:t>
      </w:r>
      <w:r w:rsidRPr="00544468">
        <w:rPr>
          <w:rFonts w:ascii="Arial" w:hAnsi="Arial" w:cs="Arial"/>
          <w:b/>
          <w:sz w:val="24"/>
          <w:szCs w:val="24"/>
        </w:rPr>
        <w:t>ORDEN DEL DÍA.</w:t>
      </w:r>
      <w:r w:rsidRPr="00544468">
        <w:rPr>
          <w:rFonts w:ascii="Arial" w:hAnsi="Arial" w:cs="Arial"/>
          <w:sz w:val="24"/>
          <w:szCs w:val="24"/>
        </w:rPr>
        <w:t>-------------------------------------------</w:t>
      </w:r>
    </w:p>
    <w:p w:rsidR="00821FA4" w:rsidRDefault="00821FA4" w:rsidP="00821FA4">
      <w:pPr>
        <w:pStyle w:val="Sinespaciado"/>
        <w:numPr>
          <w:ilvl w:val="0"/>
          <w:numId w:val="1"/>
        </w:numPr>
        <w:ind w:left="0" w:firstLine="0"/>
        <w:jc w:val="both"/>
        <w:rPr>
          <w:rFonts w:ascii="Arial" w:hAnsi="Arial" w:cs="Arial"/>
          <w:sz w:val="24"/>
          <w:szCs w:val="24"/>
        </w:rPr>
      </w:pPr>
      <w:r w:rsidRPr="00544468">
        <w:rPr>
          <w:rFonts w:ascii="Arial" w:hAnsi="Arial" w:cs="Arial"/>
          <w:sz w:val="24"/>
          <w:szCs w:val="24"/>
        </w:rPr>
        <w:t>Lista de asistencia.-------------------------------------------------------------------------------</w:t>
      </w:r>
    </w:p>
    <w:p w:rsidR="000624CC" w:rsidRPr="00544468" w:rsidRDefault="000624CC" w:rsidP="00821FA4">
      <w:pPr>
        <w:pStyle w:val="Sinespaciado"/>
        <w:numPr>
          <w:ilvl w:val="0"/>
          <w:numId w:val="1"/>
        </w:numPr>
        <w:ind w:left="0" w:firstLine="0"/>
        <w:jc w:val="both"/>
        <w:rPr>
          <w:rFonts w:ascii="Arial" w:hAnsi="Arial" w:cs="Arial"/>
          <w:sz w:val="24"/>
          <w:szCs w:val="24"/>
        </w:rPr>
      </w:pPr>
      <w:r>
        <w:rPr>
          <w:rFonts w:ascii="Arial" w:hAnsi="Arial" w:cs="Arial"/>
          <w:sz w:val="24"/>
          <w:szCs w:val="24"/>
        </w:rPr>
        <w:t>Dar a conocer el Acuerdo No. CG/17/16</w:t>
      </w:r>
      <w:r w:rsidR="006D759A">
        <w:rPr>
          <w:rFonts w:ascii="Arial" w:hAnsi="Arial" w:cs="Arial"/>
          <w:sz w:val="24"/>
          <w:szCs w:val="24"/>
        </w:rPr>
        <w:t>,</w:t>
      </w:r>
      <w:r>
        <w:rPr>
          <w:rFonts w:ascii="Arial" w:hAnsi="Arial" w:cs="Arial"/>
          <w:sz w:val="24"/>
          <w:szCs w:val="24"/>
        </w:rPr>
        <w:t xml:space="preserve"> de fecha 18 de mayo del año en curso, por el que se integra el Comité de Transparencia del Instituto Electoral del Estado de Campeche.-------------------------------------------------</w:t>
      </w:r>
      <w:r w:rsidR="008B0D1C">
        <w:rPr>
          <w:rFonts w:ascii="Arial" w:hAnsi="Arial" w:cs="Arial"/>
          <w:sz w:val="24"/>
          <w:szCs w:val="24"/>
        </w:rPr>
        <w:t>---------------------------------</w:t>
      </w:r>
    </w:p>
    <w:p w:rsidR="00821FA4" w:rsidRDefault="005B6765" w:rsidP="00821FA4">
      <w:pPr>
        <w:pStyle w:val="Sinespaciado"/>
        <w:numPr>
          <w:ilvl w:val="0"/>
          <w:numId w:val="1"/>
        </w:numPr>
        <w:ind w:left="0" w:firstLine="0"/>
        <w:jc w:val="both"/>
        <w:rPr>
          <w:rFonts w:ascii="Arial" w:hAnsi="Arial" w:cs="Arial"/>
          <w:sz w:val="24"/>
          <w:szCs w:val="24"/>
        </w:rPr>
      </w:pPr>
      <w:r>
        <w:rPr>
          <w:rFonts w:ascii="Arial" w:hAnsi="Arial" w:cs="Arial"/>
          <w:sz w:val="24"/>
          <w:szCs w:val="24"/>
        </w:rPr>
        <w:t>Instalación del Comité de Transparencia del Instituto Electoral del Estado de Campeche</w:t>
      </w:r>
      <w:r w:rsidR="00821FA4" w:rsidRPr="00544468">
        <w:rPr>
          <w:rFonts w:ascii="Arial" w:hAnsi="Arial" w:cs="Arial"/>
          <w:sz w:val="24"/>
          <w:szCs w:val="24"/>
        </w:rPr>
        <w:t>.-------------------------------------</w:t>
      </w:r>
      <w:r>
        <w:rPr>
          <w:rFonts w:ascii="Arial" w:hAnsi="Arial" w:cs="Arial"/>
          <w:sz w:val="24"/>
          <w:szCs w:val="24"/>
        </w:rPr>
        <w:t>-----------------------------------------------------------</w:t>
      </w:r>
    </w:p>
    <w:p w:rsidR="00821FA4" w:rsidRPr="00544468" w:rsidRDefault="00821FA4" w:rsidP="00821FA4">
      <w:pPr>
        <w:pStyle w:val="Sinespaciado"/>
        <w:numPr>
          <w:ilvl w:val="0"/>
          <w:numId w:val="1"/>
        </w:numPr>
        <w:ind w:left="0" w:firstLine="0"/>
        <w:jc w:val="both"/>
        <w:rPr>
          <w:rFonts w:ascii="Arial" w:hAnsi="Arial" w:cs="Arial"/>
          <w:sz w:val="24"/>
          <w:szCs w:val="24"/>
        </w:rPr>
      </w:pPr>
      <w:r w:rsidRPr="00544468">
        <w:rPr>
          <w:rFonts w:ascii="Arial" w:hAnsi="Arial" w:cs="Arial"/>
          <w:sz w:val="24"/>
          <w:szCs w:val="24"/>
        </w:rPr>
        <w:t>Asuntos generales.-------------------------------------------------------------------------------</w:t>
      </w:r>
    </w:p>
    <w:p w:rsidR="00821FA4" w:rsidRPr="005B6765" w:rsidRDefault="00821FA4" w:rsidP="00821FA4">
      <w:pPr>
        <w:pStyle w:val="Sinespaciado"/>
        <w:numPr>
          <w:ilvl w:val="0"/>
          <w:numId w:val="1"/>
        </w:numPr>
        <w:ind w:left="0" w:firstLine="0"/>
        <w:jc w:val="both"/>
        <w:rPr>
          <w:rFonts w:ascii="Arial" w:hAnsi="Arial" w:cs="Arial"/>
          <w:sz w:val="24"/>
          <w:szCs w:val="24"/>
        </w:rPr>
      </w:pPr>
      <w:r w:rsidRPr="00544468">
        <w:rPr>
          <w:rFonts w:ascii="Arial" w:hAnsi="Arial" w:cs="Arial"/>
          <w:sz w:val="24"/>
          <w:szCs w:val="24"/>
        </w:rPr>
        <w:t>Clausura.--------------------------------------------------------------------------------------------</w:t>
      </w:r>
    </w:p>
    <w:p w:rsidR="00821FA4" w:rsidRPr="00544468" w:rsidRDefault="00821FA4" w:rsidP="00821FA4">
      <w:pPr>
        <w:jc w:val="both"/>
        <w:rPr>
          <w:rFonts w:ascii="Arial" w:hAnsi="Arial" w:cs="Arial"/>
          <w:szCs w:val="24"/>
        </w:rPr>
      </w:pPr>
      <w:r w:rsidRPr="00544468">
        <w:rPr>
          <w:rFonts w:ascii="Arial" w:hAnsi="Arial" w:cs="Arial"/>
          <w:szCs w:val="24"/>
        </w:rPr>
        <w:t xml:space="preserve">Respecto al </w:t>
      </w:r>
      <w:r w:rsidRPr="00544468">
        <w:rPr>
          <w:rFonts w:ascii="Arial" w:hAnsi="Arial" w:cs="Arial"/>
          <w:b/>
          <w:szCs w:val="24"/>
        </w:rPr>
        <w:t xml:space="preserve">PUNTO NÚMERO UNO </w:t>
      </w:r>
      <w:r w:rsidRPr="00544468">
        <w:rPr>
          <w:rFonts w:ascii="Arial" w:hAnsi="Arial" w:cs="Arial"/>
          <w:szCs w:val="24"/>
        </w:rPr>
        <w:t>del orden del día, se procedió al pase de lista de asistencia, encontrándose presentes la totalidad d</w:t>
      </w:r>
      <w:r w:rsidR="00856498">
        <w:rPr>
          <w:rFonts w:ascii="Arial" w:hAnsi="Arial" w:cs="Arial"/>
          <w:szCs w:val="24"/>
        </w:rPr>
        <w:t>e los integrantes</w:t>
      </w:r>
      <w:r w:rsidRPr="00544468">
        <w:rPr>
          <w:rFonts w:ascii="Arial" w:hAnsi="Arial" w:cs="Arial"/>
          <w:szCs w:val="24"/>
        </w:rPr>
        <w:t xml:space="preserve"> </w:t>
      </w:r>
      <w:r w:rsidR="005B6765">
        <w:rPr>
          <w:rFonts w:ascii="Arial" w:hAnsi="Arial" w:cs="Arial"/>
          <w:szCs w:val="24"/>
        </w:rPr>
        <w:t xml:space="preserve">del Comité de Transparencia </w:t>
      </w:r>
      <w:r w:rsidR="008B0D1C">
        <w:rPr>
          <w:rFonts w:ascii="Arial" w:hAnsi="Arial" w:cs="Arial"/>
          <w:szCs w:val="24"/>
        </w:rPr>
        <w:t xml:space="preserve">del Instituto Electoral del Estado de Campeche </w:t>
      </w:r>
      <w:r w:rsidRPr="00544468">
        <w:rPr>
          <w:rFonts w:ascii="Arial" w:hAnsi="Arial" w:cs="Arial"/>
          <w:szCs w:val="24"/>
        </w:rPr>
        <w:t xml:space="preserve">por lo que se declaró que existe el quórum legal para la celebración de </w:t>
      </w:r>
      <w:r w:rsidR="00876CC3">
        <w:rPr>
          <w:rFonts w:ascii="Arial" w:hAnsi="Arial" w:cs="Arial"/>
          <w:szCs w:val="24"/>
        </w:rPr>
        <w:t xml:space="preserve">su </w:t>
      </w:r>
      <w:r w:rsidR="006D759A">
        <w:rPr>
          <w:rFonts w:ascii="Arial" w:hAnsi="Arial" w:cs="Arial"/>
          <w:szCs w:val="24"/>
        </w:rPr>
        <w:t>i</w:t>
      </w:r>
      <w:r w:rsidR="0011747E">
        <w:rPr>
          <w:rFonts w:ascii="Arial" w:hAnsi="Arial" w:cs="Arial"/>
          <w:szCs w:val="24"/>
        </w:rPr>
        <w:t xml:space="preserve">nstalación y </w:t>
      </w:r>
      <w:r w:rsidR="00014783">
        <w:rPr>
          <w:rFonts w:ascii="Arial" w:hAnsi="Arial" w:cs="Arial"/>
          <w:szCs w:val="24"/>
        </w:rPr>
        <w:t xml:space="preserve">la respectiva </w:t>
      </w:r>
      <w:r w:rsidRPr="00544468">
        <w:rPr>
          <w:rFonts w:ascii="Arial" w:hAnsi="Arial" w:cs="Arial"/>
          <w:szCs w:val="24"/>
        </w:rPr>
        <w:t>reunión de trabajo.-------------</w:t>
      </w:r>
      <w:r>
        <w:rPr>
          <w:rFonts w:ascii="Arial" w:hAnsi="Arial" w:cs="Arial"/>
          <w:szCs w:val="24"/>
        </w:rPr>
        <w:t>-------------------------------</w:t>
      </w:r>
      <w:r w:rsidR="005B6765">
        <w:rPr>
          <w:rFonts w:ascii="Arial" w:hAnsi="Arial" w:cs="Arial"/>
          <w:szCs w:val="24"/>
        </w:rPr>
        <w:t>-----</w:t>
      </w:r>
      <w:r w:rsidR="008B0D1C">
        <w:rPr>
          <w:rFonts w:ascii="Arial" w:hAnsi="Arial" w:cs="Arial"/>
          <w:szCs w:val="24"/>
        </w:rPr>
        <w:t>----------------------------------------</w:t>
      </w:r>
    </w:p>
    <w:p w:rsidR="008B0D1C" w:rsidRDefault="008B0D1C" w:rsidP="00DF59A5">
      <w:pPr>
        <w:jc w:val="both"/>
        <w:rPr>
          <w:rFonts w:ascii="Arial" w:hAnsi="Arial" w:cs="Arial"/>
          <w:szCs w:val="24"/>
        </w:rPr>
      </w:pPr>
      <w:r>
        <w:rPr>
          <w:rFonts w:ascii="Arial" w:hAnsi="Arial" w:cs="Arial"/>
          <w:szCs w:val="24"/>
        </w:rPr>
        <w:t xml:space="preserve">Seguidamente con relación al </w:t>
      </w:r>
      <w:r w:rsidRPr="00E439F7">
        <w:rPr>
          <w:rFonts w:ascii="Arial" w:hAnsi="Arial" w:cs="Arial"/>
          <w:b/>
          <w:szCs w:val="24"/>
        </w:rPr>
        <w:t>PUNTO NÚMERO DOS</w:t>
      </w:r>
      <w:r>
        <w:rPr>
          <w:rFonts w:ascii="Arial" w:hAnsi="Arial" w:cs="Arial"/>
          <w:szCs w:val="24"/>
        </w:rPr>
        <w:t xml:space="preserve"> del orden del día</w:t>
      </w:r>
      <w:r w:rsidR="00E439F7">
        <w:rPr>
          <w:rFonts w:ascii="Arial" w:hAnsi="Arial" w:cs="Arial"/>
          <w:szCs w:val="24"/>
        </w:rPr>
        <w:t>, el Presidente del Comité dio a con</w:t>
      </w:r>
      <w:r w:rsidR="00FB3320">
        <w:rPr>
          <w:rFonts w:ascii="Arial" w:hAnsi="Arial" w:cs="Arial"/>
          <w:szCs w:val="24"/>
        </w:rPr>
        <w:t>ocer el punto de acuerdo TERCERO</w:t>
      </w:r>
      <w:r w:rsidR="00E439F7">
        <w:rPr>
          <w:rFonts w:ascii="Arial" w:hAnsi="Arial" w:cs="Arial"/>
          <w:szCs w:val="24"/>
        </w:rPr>
        <w:t xml:space="preserve"> del Acuerdo No. </w:t>
      </w:r>
      <w:r w:rsidR="00E439F7">
        <w:rPr>
          <w:rFonts w:ascii="Arial" w:hAnsi="Arial" w:cs="Arial"/>
          <w:szCs w:val="24"/>
        </w:rPr>
        <w:lastRenderedPageBreak/>
        <w:t>CG/17/16 del Consejo General del Instituto Electoral del Estado de</w:t>
      </w:r>
      <w:r w:rsidR="006D759A">
        <w:rPr>
          <w:rFonts w:ascii="Arial" w:hAnsi="Arial" w:cs="Arial"/>
          <w:szCs w:val="24"/>
        </w:rPr>
        <w:t xml:space="preserve"> Campeche aprobado en la 3ª </w:t>
      </w:r>
      <w:r w:rsidR="00E439F7">
        <w:rPr>
          <w:rFonts w:ascii="Arial" w:hAnsi="Arial" w:cs="Arial"/>
          <w:szCs w:val="24"/>
        </w:rPr>
        <w:t>Sesión Extraordinaria del Consejo General</w:t>
      </w:r>
      <w:r w:rsidR="006D759A">
        <w:rPr>
          <w:rFonts w:ascii="Arial" w:hAnsi="Arial" w:cs="Arial"/>
          <w:szCs w:val="24"/>
        </w:rPr>
        <w:t xml:space="preserve"> intitulado </w:t>
      </w:r>
      <w:r w:rsidR="006D759A" w:rsidRPr="00E23FFA">
        <w:rPr>
          <w:rFonts w:ascii="Arial" w:hAnsi="Arial" w:cs="Arial"/>
          <w:i/>
          <w:szCs w:val="24"/>
        </w:rPr>
        <w:t>“</w:t>
      </w:r>
      <w:r w:rsidR="006D759A" w:rsidRPr="00E23FFA">
        <w:rPr>
          <w:rFonts w:ascii="Arial" w:hAnsi="Arial" w:cs="Arial"/>
          <w:i/>
        </w:rPr>
        <w:t>ACUERDO DEL CONSEJO GENERAL DEL INSTITUTO ELECTORAL DEL ESTADO DE CAMPECHE, POR EL QUE SE INTEGRA EL COMITÉ DE TRANSPARENCIA DEL INSTITUTO ELECTORAL DEL ESTADO DE CAMPECHE”</w:t>
      </w:r>
      <w:r w:rsidR="00E439F7">
        <w:rPr>
          <w:rFonts w:ascii="Arial" w:hAnsi="Arial" w:cs="Arial"/>
          <w:szCs w:val="24"/>
        </w:rPr>
        <w:t>, por el que se integra el Comité de Transparencia del Instituto Electoral del Estado de Campeche.</w:t>
      </w:r>
      <w:r w:rsidR="00FB3320">
        <w:rPr>
          <w:rFonts w:ascii="Arial" w:hAnsi="Arial" w:cs="Arial"/>
          <w:szCs w:val="24"/>
        </w:rPr>
        <w:t xml:space="preserve"> Asimismo se hizo del conocimiento de los integrantes del Comité de Transparencia que la Presidencia </w:t>
      </w:r>
      <w:r w:rsidR="00FB3320" w:rsidRPr="003505C9">
        <w:rPr>
          <w:rFonts w:ascii="Arial" w:hAnsi="Arial" w:cs="Arial"/>
          <w:szCs w:val="24"/>
        </w:rPr>
        <w:t xml:space="preserve">del Consejo General del Instituto Electoral del Estado de Campeche informó mediante </w:t>
      </w:r>
      <w:r w:rsidR="00E23FFA">
        <w:rPr>
          <w:rFonts w:ascii="Arial" w:hAnsi="Arial" w:cs="Arial"/>
          <w:szCs w:val="24"/>
        </w:rPr>
        <w:t xml:space="preserve">oficio y </w:t>
      </w:r>
      <w:r w:rsidR="00FB3320" w:rsidRPr="003505C9">
        <w:rPr>
          <w:rFonts w:ascii="Arial" w:hAnsi="Arial" w:cs="Arial"/>
          <w:szCs w:val="24"/>
        </w:rPr>
        <w:t>copia certificada expedida por la Secretaría Ejecutiva del Consejo General del Instituto Electoral del Estado de Campeche el citado acuerdo a la Comisión de Transparencia y Acceso a la Información Pública del Estado de Campeche, para todos los efectos legales y a</w:t>
      </w:r>
      <w:r w:rsidR="00E23FFA">
        <w:rPr>
          <w:rFonts w:ascii="Arial" w:hAnsi="Arial" w:cs="Arial"/>
          <w:szCs w:val="24"/>
        </w:rPr>
        <w:t>dministrativos a que haya lugar.--------</w:t>
      </w:r>
    </w:p>
    <w:p w:rsidR="00821FA4" w:rsidRDefault="00821FA4" w:rsidP="00DF59A5">
      <w:pPr>
        <w:jc w:val="both"/>
        <w:rPr>
          <w:rFonts w:ascii="Arial" w:hAnsi="Arial" w:cs="Arial"/>
          <w:szCs w:val="24"/>
        </w:rPr>
      </w:pPr>
      <w:r w:rsidRPr="00544468">
        <w:rPr>
          <w:rFonts w:ascii="Arial" w:hAnsi="Arial" w:cs="Arial"/>
          <w:szCs w:val="24"/>
        </w:rPr>
        <w:t xml:space="preserve">Inmediatamente conforme al </w:t>
      </w:r>
      <w:r w:rsidRPr="00544468">
        <w:rPr>
          <w:rFonts w:ascii="Arial" w:hAnsi="Arial" w:cs="Arial"/>
          <w:b/>
          <w:szCs w:val="24"/>
        </w:rPr>
        <w:t>PUNTO NÚMERO</w:t>
      </w:r>
      <w:r w:rsidR="00FB3320">
        <w:rPr>
          <w:rFonts w:ascii="Arial" w:hAnsi="Arial" w:cs="Arial"/>
          <w:b/>
          <w:szCs w:val="24"/>
        </w:rPr>
        <w:t xml:space="preserve"> </w:t>
      </w:r>
      <w:r w:rsidR="00E439F7">
        <w:rPr>
          <w:rFonts w:ascii="Arial" w:hAnsi="Arial" w:cs="Arial"/>
          <w:b/>
          <w:szCs w:val="24"/>
        </w:rPr>
        <w:t>TRES</w:t>
      </w:r>
      <w:r w:rsidR="005B6765">
        <w:rPr>
          <w:rFonts w:ascii="Arial" w:hAnsi="Arial" w:cs="Arial"/>
          <w:szCs w:val="24"/>
        </w:rPr>
        <w:t xml:space="preserve"> del orden del día, el Presidente</w:t>
      </w:r>
      <w:r w:rsidRPr="00544468">
        <w:rPr>
          <w:rFonts w:ascii="Arial" w:hAnsi="Arial" w:cs="Arial"/>
          <w:szCs w:val="24"/>
        </w:rPr>
        <w:t xml:space="preserve"> </w:t>
      </w:r>
      <w:r w:rsidR="00856498">
        <w:rPr>
          <w:rFonts w:ascii="Arial" w:hAnsi="Arial" w:cs="Arial"/>
          <w:szCs w:val="24"/>
        </w:rPr>
        <w:t>del Comité</w:t>
      </w:r>
      <w:r>
        <w:rPr>
          <w:rFonts w:ascii="Arial" w:hAnsi="Arial" w:cs="Arial"/>
          <w:szCs w:val="24"/>
        </w:rPr>
        <w:t xml:space="preserve"> </w:t>
      </w:r>
      <w:r w:rsidR="004F2771">
        <w:rPr>
          <w:rFonts w:ascii="Arial" w:hAnsi="Arial" w:cs="Arial"/>
          <w:szCs w:val="24"/>
        </w:rPr>
        <w:t xml:space="preserve">de Transparencia </w:t>
      </w:r>
      <w:r w:rsidRPr="00544468">
        <w:rPr>
          <w:rFonts w:ascii="Arial" w:hAnsi="Arial" w:cs="Arial"/>
          <w:szCs w:val="24"/>
        </w:rPr>
        <w:t xml:space="preserve">dio a conocer </w:t>
      </w:r>
      <w:r w:rsidR="00856498">
        <w:rPr>
          <w:rFonts w:ascii="Arial" w:hAnsi="Arial" w:cs="Arial"/>
          <w:szCs w:val="24"/>
        </w:rPr>
        <w:t>a los integrantes del Comité</w:t>
      </w:r>
      <w:r w:rsidRPr="00544468">
        <w:rPr>
          <w:rFonts w:ascii="Arial" w:hAnsi="Arial" w:cs="Arial"/>
          <w:szCs w:val="24"/>
        </w:rPr>
        <w:t xml:space="preserve"> e invitados </w:t>
      </w:r>
      <w:r>
        <w:rPr>
          <w:rFonts w:ascii="Arial" w:hAnsi="Arial" w:cs="Arial"/>
          <w:szCs w:val="24"/>
        </w:rPr>
        <w:t>que</w:t>
      </w:r>
      <w:r w:rsidR="006D08A3">
        <w:rPr>
          <w:rFonts w:ascii="Arial" w:hAnsi="Arial" w:cs="Arial"/>
          <w:szCs w:val="24"/>
        </w:rPr>
        <w:t xml:space="preserve"> </w:t>
      </w:r>
      <w:r w:rsidR="00AA7A5B">
        <w:rPr>
          <w:rFonts w:ascii="Arial" w:hAnsi="Arial" w:cs="Arial"/>
          <w:szCs w:val="24"/>
        </w:rPr>
        <w:t xml:space="preserve">en cumplimiento </w:t>
      </w:r>
      <w:r w:rsidR="0032015E">
        <w:rPr>
          <w:rFonts w:ascii="Arial" w:hAnsi="Arial" w:cs="Arial"/>
          <w:szCs w:val="24"/>
        </w:rPr>
        <w:t>con</w:t>
      </w:r>
      <w:r w:rsidR="005660C7">
        <w:rPr>
          <w:rFonts w:ascii="Arial" w:hAnsi="Arial" w:cs="Arial"/>
          <w:szCs w:val="24"/>
        </w:rPr>
        <w:t xml:space="preserve"> </w:t>
      </w:r>
      <w:r w:rsidR="004F2771">
        <w:rPr>
          <w:rFonts w:ascii="Arial" w:hAnsi="Arial" w:cs="Arial"/>
          <w:szCs w:val="24"/>
        </w:rPr>
        <w:t xml:space="preserve">lo establecido en el Transitorio TERCERO de la Ley de Transparencia y Acceso a la Información Pública del Estado de Campeche </w:t>
      </w:r>
      <w:r w:rsidR="00FB3320">
        <w:rPr>
          <w:rFonts w:ascii="Arial" w:hAnsi="Arial" w:cs="Arial"/>
          <w:szCs w:val="24"/>
        </w:rPr>
        <w:t>y el punto de Acuerdo TERCERO</w:t>
      </w:r>
      <w:r w:rsidR="00527CE1">
        <w:rPr>
          <w:rFonts w:ascii="Arial" w:hAnsi="Arial" w:cs="Arial"/>
          <w:szCs w:val="24"/>
        </w:rPr>
        <w:t xml:space="preserve"> del A</w:t>
      </w:r>
      <w:r w:rsidR="00CD5BF3">
        <w:rPr>
          <w:rFonts w:ascii="Arial" w:hAnsi="Arial" w:cs="Arial"/>
          <w:szCs w:val="24"/>
        </w:rPr>
        <w:t>cuerdo</w:t>
      </w:r>
      <w:r w:rsidR="00527CE1">
        <w:rPr>
          <w:rFonts w:ascii="Arial" w:hAnsi="Arial" w:cs="Arial"/>
          <w:szCs w:val="24"/>
        </w:rPr>
        <w:t xml:space="preserve"> No.</w:t>
      </w:r>
      <w:r w:rsidR="00CD5BF3">
        <w:rPr>
          <w:rFonts w:ascii="Arial" w:hAnsi="Arial" w:cs="Arial"/>
          <w:szCs w:val="24"/>
        </w:rPr>
        <w:t xml:space="preserve"> CG/17/16 del Consejo General de este Instituto Electoral</w:t>
      </w:r>
      <w:r w:rsidR="00CF7C56">
        <w:rPr>
          <w:rFonts w:ascii="Arial" w:hAnsi="Arial" w:cs="Arial"/>
          <w:szCs w:val="24"/>
        </w:rPr>
        <w:t xml:space="preserve"> aprobado en la Tercera Sesión Extraordinaria del Consejo General</w:t>
      </w:r>
      <w:r w:rsidR="00581217">
        <w:rPr>
          <w:rFonts w:ascii="Arial" w:hAnsi="Arial" w:cs="Arial"/>
          <w:szCs w:val="24"/>
        </w:rPr>
        <w:t xml:space="preserve">, </w:t>
      </w:r>
      <w:r w:rsidR="00CD5BF3">
        <w:rPr>
          <w:rFonts w:ascii="Arial" w:hAnsi="Arial" w:cs="Arial"/>
          <w:szCs w:val="24"/>
        </w:rPr>
        <w:t xml:space="preserve">se </w:t>
      </w:r>
      <w:r w:rsidR="001E3525">
        <w:rPr>
          <w:rFonts w:ascii="Arial" w:hAnsi="Arial" w:cs="Arial"/>
          <w:szCs w:val="24"/>
        </w:rPr>
        <w:t>procedió</w:t>
      </w:r>
      <w:r w:rsidR="00B833C7">
        <w:rPr>
          <w:rFonts w:ascii="Arial" w:hAnsi="Arial" w:cs="Arial"/>
          <w:szCs w:val="24"/>
        </w:rPr>
        <w:t xml:space="preserve"> a la </w:t>
      </w:r>
      <w:r w:rsidR="00CD5BF3">
        <w:rPr>
          <w:rFonts w:ascii="Arial" w:hAnsi="Arial" w:cs="Arial"/>
          <w:szCs w:val="24"/>
        </w:rPr>
        <w:t>instala</w:t>
      </w:r>
      <w:r w:rsidR="00B833C7">
        <w:rPr>
          <w:rFonts w:ascii="Arial" w:hAnsi="Arial" w:cs="Arial"/>
          <w:szCs w:val="24"/>
        </w:rPr>
        <w:t>ción</w:t>
      </w:r>
      <w:r w:rsidR="00CD5BF3">
        <w:rPr>
          <w:rFonts w:ascii="Arial" w:hAnsi="Arial" w:cs="Arial"/>
          <w:szCs w:val="24"/>
        </w:rPr>
        <w:t xml:space="preserve"> </w:t>
      </w:r>
      <w:r w:rsidR="00B833C7">
        <w:rPr>
          <w:rFonts w:ascii="Arial" w:hAnsi="Arial" w:cs="Arial"/>
          <w:szCs w:val="24"/>
        </w:rPr>
        <w:t>d</w:t>
      </w:r>
      <w:r w:rsidR="00CD5BF3">
        <w:rPr>
          <w:rFonts w:ascii="Arial" w:hAnsi="Arial" w:cs="Arial"/>
          <w:szCs w:val="24"/>
        </w:rPr>
        <w:t>el Comité de Transparencia del Instituto Electoral del Estado de Campeche</w:t>
      </w:r>
      <w:r w:rsidR="00997670">
        <w:rPr>
          <w:rFonts w:ascii="Arial" w:hAnsi="Arial" w:cs="Arial"/>
          <w:szCs w:val="24"/>
        </w:rPr>
        <w:t xml:space="preserve">, </w:t>
      </w:r>
      <w:r w:rsidR="00D2277B">
        <w:rPr>
          <w:rFonts w:ascii="Arial" w:hAnsi="Arial" w:cs="Arial"/>
          <w:szCs w:val="24"/>
        </w:rPr>
        <w:t>integrado por los c</w:t>
      </w:r>
      <w:r w:rsidR="00E439F7">
        <w:rPr>
          <w:rFonts w:ascii="Arial" w:hAnsi="Arial" w:cs="Arial"/>
          <w:szCs w:val="24"/>
        </w:rPr>
        <w:t>onsejeros</w:t>
      </w:r>
      <w:r w:rsidR="00D2277B">
        <w:rPr>
          <w:rFonts w:ascii="Arial" w:hAnsi="Arial" w:cs="Arial"/>
          <w:szCs w:val="24"/>
        </w:rPr>
        <w:t xml:space="preserve"> e</w:t>
      </w:r>
      <w:r w:rsidR="00FB3320">
        <w:rPr>
          <w:rFonts w:ascii="Arial" w:hAnsi="Arial" w:cs="Arial"/>
          <w:szCs w:val="24"/>
        </w:rPr>
        <w:t>lectorales</w:t>
      </w:r>
      <w:r w:rsidR="00096BFC">
        <w:rPr>
          <w:rFonts w:ascii="Arial" w:hAnsi="Arial" w:cs="Arial"/>
          <w:szCs w:val="24"/>
        </w:rPr>
        <w:t xml:space="preserve"> Francisco Javi</w:t>
      </w:r>
      <w:r w:rsidR="00FB3320">
        <w:rPr>
          <w:rFonts w:ascii="Arial" w:hAnsi="Arial" w:cs="Arial"/>
          <w:szCs w:val="24"/>
        </w:rPr>
        <w:t xml:space="preserve">er Ac Ordoñez, </w:t>
      </w:r>
      <w:proofErr w:type="spellStart"/>
      <w:r w:rsidR="00FB3320">
        <w:rPr>
          <w:rFonts w:ascii="Arial" w:hAnsi="Arial" w:cs="Arial"/>
          <w:szCs w:val="24"/>
        </w:rPr>
        <w:t>Madén</w:t>
      </w:r>
      <w:proofErr w:type="spellEnd"/>
      <w:r w:rsidR="00FB3320">
        <w:rPr>
          <w:rFonts w:ascii="Arial" w:hAnsi="Arial" w:cs="Arial"/>
          <w:szCs w:val="24"/>
        </w:rPr>
        <w:t xml:space="preserve"> </w:t>
      </w:r>
      <w:proofErr w:type="spellStart"/>
      <w:r w:rsidR="00FB3320">
        <w:rPr>
          <w:rFonts w:ascii="Arial" w:hAnsi="Arial" w:cs="Arial"/>
          <w:szCs w:val="24"/>
        </w:rPr>
        <w:t>Nefertiti</w:t>
      </w:r>
      <w:proofErr w:type="spellEnd"/>
      <w:r w:rsidR="00FB3320">
        <w:rPr>
          <w:rFonts w:ascii="Arial" w:hAnsi="Arial" w:cs="Arial"/>
          <w:szCs w:val="24"/>
        </w:rPr>
        <w:t xml:space="preserve"> Pérez Juárez e</w:t>
      </w:r>
      <w:r w:rsidR="00096BFC">
        <w:rPr>
          <w:rFonts w:ascii="Arial" w:hAnsi="Arial" w:cs="Arial"/>
          <w:szCs w:val="24"/>
        </w:rPr>
        <w:t xml:space="preserve"> Ileana Celina López Díaz, fungiendo como Presidente de este Comité el primero de los nombrados</w:t>
      </w:r>
      <w:r w:rsidR="00D2277B">
        <w:rPr>
          <w:rFonts w:ascii="Arial" w:hAnsi="Arial" w:cs="Arial"/>
          <w:szCs w:val="24"/>
        </w:rPr>
        <w:t>. De igual manera</w:t>
      </w:r>
      <w:r w:rsidR="00096BFC">
        <w:rPr>
          <w:rFonts w:ascii="Arial" w:hAnsi="Arial" w:cs="Arial"/>
          <w:szCs w:val="24"/>
        </w:rPr>
        <w:t xml:space="preserve"> dio a conocer </w:t>
      </w:r>
      <w:r w:rsidR="00997670">
        <w:rPr>
          <w:rFonts w:ascii="Arial" w:hAnsi="Arial" w:cs="Arial"/>
          <w:szCs w:val="24"/>
        </w:rPr>
        <w:t xml:space="preserve">que </w:t>
      </w:r>
      <w:r w:rsidR="00096BFC">
        <w:rPr>
          <w:rFonts w:ascii="Arial" w:hAnsi="Arial" w:cs="Arial"/>
          <w:szCs w:val="24"/>
        </w:rPr>
        <w:t xml:space="preserve">el Comité </w:t>
      </w:r>
      <w:r w:rsidR="00997670">
        <w:rPr>
          <w:rFonts w:ascii="Arial" w:hAnsi="Arial" w:cs="Arial"/>
          <w:szCs w:val="24"/>
        </w:rPr>
        <w:t>tendrá</w:t>
      </w:r>
      <w:r w:rsidR="00096BFC">
        <w:rPr>
          <w:rFonts w:ascii="Arial" w:hAnsi="Arial" w:cs="Arial"/>
          <w:szCs w:val="24"/>
        </w:rPr>
        <w:t xml:space="preserve"> las funciones de: i</w:t>
      </w:r>
      <w:r w:rsidR="00581217">
        <w:rPr>
          <w:rFonts w:ascii="Arial" w:hAnsi="Arial" w:cs="Arial"/>
          <w:szCs w:val="24"/>
        </w:rPr>
        <w:t>nstruir, coordinar y supervisar, en términos de las disposiciones aplicables, las acciones y los procedimientos para asegurar la mayor eficacia</w:t>
      </w:r>
      <w:r w:rsidR="0054454B">
        <w:rPr>
          <w:rFonts w:ascii="Arial" w:hAnsi="Arial" w:cs="Arial"/>
          <w:szCs w:val="24"/>
        </w:rPr>
        <w:t xml:space="preserve"> en la gestión de las solicitudes en materia de acceso a la información; confirmar, modificar o revocar las determinaciones que en materia de ampliación del plazo de respuesta, clasificación</w:t>
      </w:r>
      <w:r w:rsidR="00CD5BF3">
        <w:rPr>
          <w:rFonts w:ascii="Arial" w:hAnsi="Arial" w:cs="Arial"/>
          <w:szCs w:val="24"/>
        </w:rPr>
        <w:t xml:space="preserve"> </w:t>
      </w:r>
      <w:r w:rsidR="0054454B">
        <w:rPr>
          <w:rFonts w:ascii="Arial" w:hAnsi="Arial" w:cs="Arial"/>
          <w:szCs w:val="24"/>
        </w:rPr>
        <w:t>de la información y declaración de inexistencia o de incompetencia realicen los titulares de las áreas de los sujetos obligados; ordenar</w:t>
      </w:r>
      <w:r w:rsidR="004E24F1">
        <w:rPr>
          <w:rFonts w:ascii="Arial" w:hAnsi="Arial" w:cs="Arial"/>
          <w:szCs w:val="24"/>
        </w:rPr>
        <w:t>, en su caso,</w:t>
      </w:r>
      <w:r w:rsidR="0054454B">
        <w:rPr>
          <w:rFonts w:ascii="Arial" w:hAnsi="Arial" w:cs="Arial"/>
          <w:szCs w:val="24"/>
        </w:rPr>
        <w:t xml:space="preserve"> a las áreas competentes que generen la información que derivado de sus facultades, competencias y funciones deban tener en posesión o que previa acreditación de la imposibilidad de su generación</w:t>
      </w:r>
      <w:r w:rsidR="004E24F1">
        <w:rPr>
          <w:rFonts w:ascii="Arial" w:hAnsi="Arial" w:cs="Arial"/>
          <w:szCs w:val="24"/>
        </w:rPr>
        <w:t>, exponga, de forma fundada y motivada, las razones por las cuales, en el caso particular, no ejercieron dichas facultades, competencia o funciones; establecer políticas para facilitar la obtención de información y el ejercicio del derecho de acceso a la información; promover la capacitación y actualización de los servidores públicos o integrantes de las Unidades de Transparencia; establecer programas de capacitación en materia de transparencia, acceso a la información, accesibilidad y protección de datos personales, para todos los servidores públicos o integrantes del sujeto obligado; recabar y enviar a la Comisión</w:t>
      </w:r>
      <w:r w:rsidR="00FB3320">
        <w:rPr>
          <w:rFonts w:ascii="Arial" w:hAnsi="Arial" w:cs="Arial"/>
          <w:szCs w:val="24"/>
        </w:rPr>
        <w:t xml:space="preserve"> de Transparencia y Acceso a la Información Pública (COTAIPEC)</w:t>
      </w:r>
      <w:r w:rsidR="004E24F1">
        <w:rPr>
          <w:rFonts w:ascii="Arial" w:hAnsi="Arial" w:cs="Arial"/>
          <w:szCs w:val="24"/>
        </w:rPr>
        <w:t xml:space="preserve">, de conformidad con los lineamientos </w:t>
      </w:r>
      <w:r w:rsidR="004E24F1">
        <w:rPr>
          <w:rFonts w:ascii="Arial" w:hAnsi="Arial" w:cs="Arial"/>
          <w:szCs w:val="24"/>
        </w:rPr>
        <w:lastRenderedPageBreak/>
        <w:t xml:space="preserve">que se expida, los datos necesarios para la elaboración del informe anual; solicitar y autorizar la ampliación del plazo de reserva de la información establecido en la Ley </w:t>
      </w:r>
      <w:r w:rsidR="00096BFC">
        <w:rPr>
          <w:rFonts w:ascii="Arial" w:hAnsi="Arial" w:cs="Arial"/>
          <w:szCs w:val="24"/>
        </w:rPr>
        <w:t xml:space="preserve">de Transparencia y Acceso a la Información Pública del Estado de Campeche </w:t>
      </w:r>
      <w:r w:rsidR="004E24F1">
        <w:rPr>
          <w:rFonts w:ascii="Arial" w:hAnsi="Arial" w:cs="Arial"/>
          <w:szCs w:val="24"/>
        </w:rPr>
        <w:t>y las demás que le otorguen otras disposiciones legales y reglamentarias aplicables</w:t>
      </w:r>
      <w:r w:rsidR="00A3436B">
        <w:rPr>
          <w:rFonts w:ascii="Arial" w:hAnsi="Arial" w:cs="Arial"/>
          <w:szCs w:val="24"/>
        </w:rPr>
        <w:t>.</w:t>
      </w:r>
      <w:r w:rsidR="00407AD7" w:rsidRPr="00544468">
        <w:rPr>
          <w:rFonts w:ascii="Arial" w:hAnsi="Arial" w:cs="Arial"/>
          <w:szCs w:val="24"/>
        </w:rPr>
        <w:t xml:space="preserve"> </w:t>
      </w:r>
      <w:r w:rsidR="00D2277B">
        <w:rPr>
          <w:rFonts w:ascii="Arial" w:hAnsi="Arial" w:cs="Arial"/>
          <w:szCs w:val="24"/>
        </w:rPr>
        <w:t>---</w:t>
      </w:r>
    </w:p>
    <w:p w:rsidR="00821FA4" w:rsidRPr="00544468" w:rsidRDefault="00821FA4" w:rsidP="00821FA4">
      <w:pPr>
        <w:pStyle w:val="Sinespaciado"/>
        <w:jc w:val="both"/>
        <w:rPr>
          <w:rFonts w:ascii="Arial" w:hAnsi="Arial" w:cs="Arial"/>
          <w:sz w:val="24"/>
          <w:szCs w:val="24"/>
        </w:rPr>
      </w:pPr>
      <w:r w:rsidRPr="00544468">
        <w:rPr>
          <w:rFonts w:ascii="Arial" w:hAnsi="Arial" w:cs="Arial"/>
          <w:sz w:val="24"/>
          <w:szCs w:val="24"/>
        </w:rPr>
        <w:t xml:space="preserve">Una vez agotado dicho punto, se hace del conocimiento que como </w:t>
      </w:r>
      <w:r w:rsidRPr="00544468">
        <w:rPr>
          <w:rFonts w:ascii="Arial" w:hAnsi="Arial" w:cs="Arial"/>
          <w:b/>
          <w:sz w:val="24"/>
          <w:szCs w:val="24"/>
        </w:rPr>
        <w:t>PUNTO NÚMERO</w:t>
      </w:r>
      <w:r w:rsidR="00674C58">
        <w:rPr>
          <w:rFonts w:ascii="Arial" w:hAnsi="Arial" w:cs="Arial"/>
          <w:b/>
          <w:sz w:val="24"/>
          <w:szCs w:val="24"/>
        </w:rPr>
        <w:t xml:space="preserve"> CUATRO</w:t>
      </w:r>
      <w:r w:rsidRPr="00544468">
        <w:rPr>
          <w:rFonts w:ascii="Arial" w:hAnsi="Arial" w:cs="Arial"/>
          <w:sz w:val="24"/>
          <w:szCs w:val="24"/>
        </w:rPr>
        <w:t xml:space="preserve"> se encuentran los </w:t>
      </w:r>
      <w:r w:rsidR="006B6B0F">
        <w:rPr>
          <w:rFonts w:ascii="Arial" w:hAnsi="Arial" w:cs="Arial"/>
          <w:sz w:val="24"/>
          <w:szCs w:val="24"/>
        </w:rPr>
        <w:t>asuntos generales, por lo que el Presidente</w:t>
      </w:r>
      <w:r w:rsidR="00F44CE5">
        <w:rPr>
          <w:rFonts w:ascii="Arial" w:hAnsi="Arial" w:cs="Arial"/>
          <w:sz w:val="24"/>
          <w:szCs w:val="24"/>
        </w:rPr>
        <w:t xml:space="preserve"> del Comité</w:t>
      </w:r>
      <w:r w:rsidR="00124B34">
        <w:rPr>
          <w:rFonts w:ascii="Arial" w:hAnsi="Arial" w:cs="Arial"/>
          <w:sz w:val="24"/>
          <w:szCs w:val="24"/>
        </w:rPr>
        <w:t xml:space="preserve"> invitó a sus</w:t>
      </w:r>
      <w:r w:rsidRPr="00544468">
        <w:rPr>
          <w:rFonts w:ascii="Arial" w:hAnsi="Arial" w:cs="Arial"/>
          <w:sz w:val="24"/>
          <w:szCs w:val="24"/>
        </w:rPr>
        <w:t xml:space="preserve"> integrantes para expresar si tenían algún asunto a tratar</w:t>
      </w:r>
      <w:r w:rsidR="00FB3320">
        <w:rPr>
          <w:rFonts w:ascii="Arial" w:hAnsi="Arial" w:cs="Arial"/>
          <w:sz w:val="24"/>
          <w:szCs w:val="24"/>
        </w:rPr>
        <w:t>. En ese orden de ideas en</w:t>
      </w:r>
      <w:r w:rsidR="00997670">
        <w:rPr>
          <w:rFonts w:ascii="Arial" w:hAnsi="Arial" w:cs="Arial"/>
          <w:sz w:val="24"/>
          <w:szCs w:val="24"/>
        </w:rPr>
        <w:t xml:space="preserve"> uso de la voz </w:t>
      </w:r>
      <w:r w:rsidR="00FB3320">
        <w:rPr>
          <w:rFonts w:ascii="Arial" w:hAnsi="Arial" w:cs="Arial"/>
          <w:sz w:val="24"/>
          <w:szCs w:val="24"/>
        </w:rPr>
        <w:t xml:space="preserve">el </w:t>
      </w:r>
      <w:r w:rsidR="00674C58">
        <w:rPr>
          <w:rFonts w:ascii="Arial" w:hAnsi="Arial" w:cs="Arial"/>
          <w:sz w:val="24"/>
          <w:szCs w:val="24"/>
        </w:rPr>
        <w:t xml:space="preserve">Responsable de la </w:t>
      </w:r>
      <w:r w:rsidR="00D2277B">
        <w:rPr>
          <w:rFonts w:ascii="Arial" w:hAnsi="Arial" w:cs="Arial"/>
          <w:sz w:val="24"/>
          <w:szCs w:val="24"/>
        </w:rPr>
        <w:t>Unidad de Transparencia expuso</w:t>
      </w:r>
      <w:r w:rsidR="00124B34">
        <w:rPr>
          <w:rFonts w:ascii="Arial" w:hAnsi="Arial" w:cs="Arial"/>
          <w:sz w:val="24"/>
          <w:szCs w:val="24"/>
        </w:rPr>
        <w:t xml:space="preserve"> la manera en que se l</w:t>
      </w:r>
      <w:r w:rsidR="00F300BE">
        <w:rPr>
          <w:rFonts w:ascii="Arial" w:hAnsi="Arial" w:cs="Arial"/>
          <w:sz w:val="24"/>
          <w:szCs w:val="24"/>
        </w:rPr>
        <w:t>levan a cabo las labores cotidianas</w:t>
      </w:r>
      <w:r w:rsidR="00124B34">
        <w:rPr>
          <w:rFonts w:ascii="Arial" w:hAnsi="Arial" w:cs="Arial"/>
          <w:sz w:val="24"/>
          <w:szCs w:val="24"/>
        </w:rPr>
        <w:t xml:space="preserve"> en dicha Unidad, señalando</w:t>
      </w:r>
      <w:r w:rsidR="002E15BE">
        <w:rPr>
          <w:rFonts w:ascii="Arial" w:hAnsi="Arial" w:cs="Arial"/>
          <w:sz w:val="24"/>
          <w:szCs w:val="24"/>
        </w:rPr>
        <w:t xml:space="preserve"> </w:t>
      </w:r>
      <w:r w:rsidR="00F300BE">
        <w:rPr>
          <w:rFonts w:ascii="Arial" w:hAnsi="Arial" w:cs="Arial"/>
          <w:sz w:val="24"/>
          <w:szCs w:val="24"/>
        </w:rPr>
        <w:t xml:space="preserve">entre </w:t>
      </w:r>
      <w:r w:rsidR="002E15BE">
        <w:rPr>
          <w:rFonts w:ascii="Arial" w:hAnsi="Arial" w:cs="Arial"/>
          <w:sz w:val="24"/>
          <w:szCs w:val="24"/>
        </w:rPr>
        <w:t>sus</w:t>
      </w:r>
      <w:r w:rsidR="00F300BE">
        <w:rPr>
          <w:rFonts w:ascii="Arial" w:hAnsi="Arial" w:cs="Arial"/>
          <w:sz w:val="24"/>
          <w:szCs w:val="24"/>
        </w:rPr>
        <w:t xml:space="preserve"> funciones principales</w:t>
      </w:r>
      <w:r w:rsidR="00124B34">
        <w:rPr>
          <w:rFonts w:ascii="Arial" w:hAnsi="Arial" w:cs="Arial"/>
          <w:sz w:val="24"/>
          <w:szCs w:val="24"/>
        </w:rPr>
        <w:t>:</w:t>
      </w:r>
      <w:r w:rsidR="00124B34">
        <w:rPr>
          <w:rFonts w:ascii="Arial" w:hAnsi="Arial" w:cs="Arial"/>
          <w:szCs w:val="24"/>
        </w:rPr>
        <w:t xml:space="preserve"> </w:t>
      </w:r>
      <w:r w:rsidR="00124B34" w:rsidRPr="00D13D19">
        <w:rPr>
          <w:rFonts w:ascii="Arial" w:hAnsi="Arial" w:cs="Arial"/>
          <w:sz w:val="24"/>
          <w:szCs w:val="24"/>
        </w:rPr>
        <w:t xml:space="preserve">recabar y difundir la información </w:t>
      </w:r>
      <w:r w:rsidR="00D13D19" w:rsidRPr="00D13D19">
        <w:rPr>
          <w:rFonts w:ascii="Arial" w:hAnsi="Arial" w:cs="Arial"/>
          <w:sz w:val="24"/>
          <w:szCs w:val="24"/>
        </w:rPr>
        <w:t xml:space="preserve">pública generada, obtenida, adquirida, transformada o en posesión del sujeto obligado </w:t>
      </w:r>
      <w:r w:rsidR="00124B34" w:rsidRPr="00D13D19">
        <w:rPr>
          <w:rFonts w:ascii="Arial" w:hAnsi="Arial" w:cs="Arial"/>
          <w:sz w:val="24"/>
          <w:szCs w:val="24"/>
        </w:rPr>
        <w:t>y propiciar que las áreas o unidades administrativas la actualicen periódicamente, conforme a la normatividad aplicable;  recibir y dar trámite a las solicitudes de acceso a la información; auxiliar a los particulares en la elaboración de solicitudes de acceso a la información y, en su caso, orientarlos sobre los sujetos obligados competentes conforme a la normatividad aplicable; realizar los trámites internos necesarios para la atención de las solicitud</w:t>
      </w:r>
      <w:r w:rsidR="00D13D19" w:rsidRPr="00D13D19">
        <w:rPr>
          <w:rFonts w:ascii="Arial" w:hAnsi="Arial" w:cs="Arial"/>
          <w:sz w:val="24"/>
          <w:szCs w:val="24"/>
        </w:rPr>
        <w:t>es de acceso a la información; e</w:t>
      </w:r>
      <w:r w:rsidR="00124B34" w:rsidRPr="00D13D19">
        <w:rPr>
          <w:rFonts w:ascii="Arial" w:hAnsi="Arial" w:cs="Arial"/>
          <w:sz w:val="24"/>
          <w:szCs w:val="24"/>
        </w:rPr>
        <w:t>fectuar las notificaciones a los solicitantes; proponer al Comité de Transparencia los procedimientos internos que aseguren la mayor eficiencia en la gestión de las solicitudes de acceso a la información, confo</w:t>
      </w:r>
      <w:r w:rsidR="00D13D19" w:rsidRPr="00D13D19">
        <w:rPr>
          <w:rFonts w:ascii="Arial" w:hAnsi="Arial" w:cs="Arial"/>
          <w:sz w:val="24"/>
          <w:szCs w:val="24"/>
        </w:rPr>
        <w:t>rme a la normatividad aplicable; p</w:t>
      </w:r>
      <w:r w:rsidR="00124B34" w:rsidRPr="00D13D19">
        <w:rPr>
          <w:rFonts w:ascii="Arial" w:hAnsi="Arial" w:cs="Arial"/>
          <w:sz w:val="24"/>
          <w:szCs w:val="24"/>
        </w:rPr>
        <w:t>roponer personal habilitado que sea necesario para recibir y dar trámite a las solicitudes de acceso a la información; llevar un registro de las solicitudes de acceso a la información, respuesta, resultados, costos de producción; promover e implementar políticas de transparencia proactiva procurando su accesibilidad; fomentar la transparencia y accesibilidad al interior del sujeto obligado; hacer del conocimiento de la instancia competente la probable responsabilidad por el incumplimiento de las obl</w:t>
      </w:r>
      <w:r w:rsidR="00F300BE">
        <w:rPr>
          <w:rFonts w:ascii="Arial" w:hAnsi="Arial" w:cs="Arial"/>
          <w:sz w:val="24"/>
          <w:szCs w:val="24"/>
        </w:rPr>
        <w:t>igaciones previstas en la</w:t>
      </w:r>
      <w:r w:rsidR="00124B34" w:rsidRPr="00D13D19">
        <w:rPr>
          <w:rFonts w:ascii="Arial" w:hAnsi="Arial" w:cs="Arial"/>
          <w:sz w:val="24"/>
          <w:szCs w:val="24"/>
        </w:rPr>
        <w:t xml:space="preserve"> Ley de Transparencia y Acceso a la Información Pública del Estado de Campeche y en las demás disposiciones aplicables; y las demás que le otorguen otras disposiciones legales y reglamentarias aplicables</w:t>
      </w:r>
      <w:r w:rsidR="00D13D19" w:rsidRPr="00D13D19">
        <w:rPr>
          <w:rFonts w:ascii="Arial" w:hAnsi="Arial" w:cs="Arial"/>
          <w:sz w:val="24"/>
          <w:szCs w:val="24"/>
        </w:rPr>
        <w:t>.</w:t>
      </w:r>
      <w:r w:rsidR="003313A3" w:rsidRPr="003313A3">
        <w:rPr>
          <w:rFonts w:ascii="Arial" w:hAnsi="Arial" w:cs="Arial"/>
          <w:sz w:val="24"/>
          <w:szCs w:val="24"/>
        </w:rPr>
        <w:t xml:space="preserve"> </w:t>
      </w:r>
      <w:r w:rsidR="00F300BE">
        <w:rPr>
          <w:rFonts w:ascii="Arial" w:hAnsi="Arial" w:cs="Arial"/>
          <w:sz w:val="24"/>
          <w:szCs w:val="24"/>
        </w:rPr>
        <w:t xml:space="preserve">Asimismo </w:t>
      </w:r>
      <w:r w:rsidR="003313A3">
        <w:rPr>
          <w:rFonts w:ascii="Arial" w:hAnsi="Arial" w:cs="Arial"/>
          <w:sz w:val="24"/>
          <w:szCs w:val="24"/>
        </w:rPr>
        <w:t xml:space="preserve"> mencionó que antes de la entrada en funciones de la Plataforma Nacional de Transparencia la solicitudes de Información eran registradas por el Sistema de Electrónico de Solicitudes de Información (SIECOTAIPEC) y que a la fecha las solicitudes de información son recibidas por el sistema INFOMEX en tanto se subsanan las fallas técnicas en el Sistema de Solicitudes de Información vinculado a la Plataforma Nacional; sobre el procedimiento de trámite de las solicitudes, </w:t>
      </w:r>
      <w:r w:rsidR="00F300BE">
        <w:rPr>
          <w:rFonts w:ascii="Arial" w:hAnsi="Arial" w:cs="Arial"/>
          <w:sz w:val="24"/>
          <w:szCs w:val="24"/>
        </w:rPr>
        <w:t>agregó</w:t>
      </w:r>
      <w:r w:rsidR="003313A3">
        <w:rPr>
          <w:rFonts w:ascii="Arial" w:hAnsi="Arial" w:cs="Arial"/>
          <w:sz w:val="24"/>
          <w:szCs w:val="24"/>
        </w:rPr>
        <w:t xml:space="preserve"> que cuando se recibe una solicitud y la información que se va a proporcionar sea clasificada como pública y por obligación de ley se encuentre en la página del Instituto Electoral, deberá ser respondida a la brevedad, esto con el fin de que el tiempo de respuesta sea menor y de esa manera reducir del promedio de respuesta que a la fecha es de 4.59 días </w:t>
      </w:r>
      <w:r w:rsidR="00F300BE">
        <w:rPr>
          <w:rFonts w:ascii="Arial" w:hAnsi="Arial" w:cs="Arial"/>
          <w:sz w:val="24"/>
          <w:szCs w:val="24"/>
        </w:rPr>
        <w:t xml:space="preserve">según resultados de la medición </w:t>
      </w:r>
      <w:r w:rsidR="003313A3">
        <w:rPr>
          <w:rFonts w:ascii="Arial" w:hAnsi="Arial" w:cs="Arial"/>
          <w:sz w:val="24"/>
          <w:szCs w:val="24"/>
        </w:rPr>
        <w:t>realiza</w:t>
      </w:r>
      <w:r w:rsidR="00F300BE">
        <w:rPr>
          <w:rFonts w:ascii="Arial" w:hAnsi="Arial" w:cs="Arial"/>
          <w:sz w:val="24"/>
          <w:szCs w:val="24"/>
        </w:rPr>
        <w:t>dos por</w:t>
      </w:r>
      <w:r w:rsidR="003313A3">
        <w:rPr>
          <w:rFonts w:ascii="Arial" w:hAnsi="Arial" w:cs="Arial"/>
          <w:sz w:val="24"/>
          <w:szCs w:val="24"/>
        </w:rPr>
        <w:t xml:space="preserve"> </w:t>
      </w:r>
      <w:r w:rsidR="003313A3" w:rsidRPr="00FA4560">
        <w:rPr>
          <w:rFonts w:ascii="Arial" w:hAnsi="Arial" w:cs="Arial"/>
          <w:sz w:val="24"/>
          <w:szCs w:val="24"/>
        </w:rPr>
        <w:t>la Métrica de Transparencia.</w:t>
      </w:r>
      <w:r w:rsidR="003313A3">
        <w:rPr>
          <w:rFonts w:ascii="Arial" w:hAnsi="Arial" w:cs="Arial"/>
          <w:sz w:val="24"/>
          <w:szCs w:val="24"/>
        </w:rPr>
        <w:t xml:space="preserve"> </w:t>
      </w:r>
      <w:r w:rsidR="00F300BE">
        <w:rPr>
          <w:rFonts w:ascii="Arial" w:hAnsi="Arial" w:cs="Arial"/>
          <w:sz w:val="24"/>
          <w:szCs w:val="24"/>
        </w:rPr>
        <w:lastRenderedPageBreak/>
        <w:t>Finalmente</w:t>
      </w:r>
      <w:r w:rsidR="003313A3">
        <w:rPr>
          <w:rFonts w:ascii="Arial" w:hAnsi="Arial" w:cs="Arial"/>
          <w:sz w:val="24"/>
          <w:szCs w:val="24"/>
        </w:rPr>
        <w:t xml:space="preserve"> hizo mención que</w:t>
      </w:r>
      <w:r w:rsidR="003313A3" w:rsidRPr="00FA4560">
        <w:rPr>
          <w:rFonts w:ascii="Arial" w:hAnsi="Arial" w:cs="Arial"/>
          <w:sz w:val="24"/>
          <w:szCs w:val="24"/>
        </w:rPr>
        <w:t xml:space="preserve"> la  tabla de </w:t>
      </w:r>
      <w:r w:rsidR="00F300BE">
        <w:rPr>
          <w:rFonts w:ascii="Arial" w:hAnsi="Arial" w:cs="Arial"/>
          <w:sz w:val="24"/>
          <w:szCs w:val="24"/>
        </w:rPr>
        <w:t>aplicabilidad que versa sobre</w:t>
      </w:r>
      <w:r w:rsidR="003313A3" w:rsidRPr="00FA4560">
        <w:rPr>
          <w:rFonts w:ascii="Arial" w:hAnsi="Arial" w:cs="Arial"/>
          <w:sz w:val="24"/>
          <w:szCs w:val="24"/>
        </w:rPr>
        <w:t xml:space="preserve"> las obligaciones comunes y específicas que señala la Ley de Transparencia</w:t>
      </w:r>
      <w:r w:rsidR="003313A3">
        <w:rPr>
          <w:rFonts w:ascii="Arial" w:hAnsi="Arial" w:cs="Arial"/>
          <w:sz w:val="24"/>
          <w:szCs w:val="24"/>
        </w:rPr>
        <w:t xml:space="preserve"> y Acceso a la Información Pública del Estado que </w:t>
      </w:r>
      <w:r w:rsidR="00F300BE">
        <w:rPr>
          <w:rFonts w:ascii="Arial" w:hAnsi="Arial" w:cs="Arial"/>
          <w:sz w:val="24"/>
          <w:szCs w:val="24"/>
        </w:rPr>
        <w:t xml:space="preserve">todos </w:t>
      </w:r>
      <w:r w:rsidR="003313A3">
        <w:rPr>
          <w:rFonts w:ascii="Arial" w:hAnsi="Arial" w:cs="Arial"/>
          <w:sz w:val="24"/>
          <w:szCs w:val="24"/>
        </w:rPr>
        <w:t>los sujetos</w:t>
      </w:r>
      <w:r w:rsidR="00F300BE">
        <w:rPr>
          <w:rFonts w:ascii="Arial" w:hAnsi="Arial" w:cs="Arial"/>
          <w:sz w:val="24"/>
          <w:szCs w:val="24"/>
        </w:rPr>
        <w:t xml:space="preserve"> obligados deben cumplir, se está configurando y coordinando esfuerzos con las unidades administrativas de esta institución </w:t>
      </w:r>
      <w:r w:rsidR="003313A3">
        <w:rPr>
          <w:rFonts w:ascii="Arial" w:hAnsi="Arial" w:cs="Arial"/>
          <w:sz w:val="24"/>
          <w:szCs w:val="24"/>
        </w:rPr>
        <w:t xml:space="preserve">para dar cumplimiento en tiempo y forma </w:t>
      </w:r>
      <w:r w:rsidR="00F300BE">
        <w:rPr>
          <w:rFonts w:ascii="Arial" w:hAnsi="Arial" w:cs="Arial"/>
          <w:sz w:val="24"/>
          <w:szCs w:val="24"/>
        </w:rPr>
        <w:t>e informar a</w:t>
      </w:r>
      <w:r w:rsidR="003313A3">
        <w:rPr>
          <w:rFonts w:ascii="Arial" w:hAnsi="Arial" w:cs="Arial"/>
          <w:sz w:val="24"/>
          <w:szCs w:val="24"/>
        </w:rPr>
        <w:t xml:space="preserve"> la Comisión de Transparencia </w:t>
      </w:r>
      <w:r w:rsidR="00F300BE">
        <w:rPr>
          <w:rFonts w:ascii="Arial" w:hAnsi="Arial" w:cs="Arial"/>
          <w:sz w:val="24"/>
          <w:szCs w:val="24"/>
        </w:rPr>
        <w:t xml:space="preserve">y Acceso a la Información Pública </w:t>
      </w:r>
      <w:r w:rsidR="003313A3">
        <w:rPr>
          <w:rFonts w:ascii="Arial" w:hAnsi="Arial" w:cs="Arial"/>
          <w:sz w:val="24"/>
          <w:szCs w:val="24"/>
        </w:rPr>
        <w:t xml:space="preserve">del Estado de Campeche (COTAIPEC). </w:t>
      </w:r>
      <w:r w:rsidR="00D13D19" w:rsidRPr="00D13D19">
        <w:rPr>
          <w:rFonts w:ascii="Arial" w:hAnsi="Arial" w:cs="Arial"/>
          <w:sz w:val="24"/>
          <w:szCs w:val="24"/>
        </w:rPr>
        <w:t>Seguidamente se dio el uso de la voz</w:t>
      </w:r>
      <w:r w:rsidR="00124B34">
        <w:rPr>
          <w:rFonts w:ascii="Arial" w:hAnsi="Arial" w:cs="Arial"/>
          <w:sz w:val="24"/>
          <w:szCs w:val="24"/>
        </w:rPr>
        <w:t xml:space="preserve"> </w:t>
      </w:r>
      <w:r w:rsidR="00997670">
        <w:rPr>
          <w:rFonts w:ascii="Arial" w:hAnsi="Arial" w:cs="Arial"/>
          <w:sz w:val="24"/>
          <w:szCs w:val="24"/>
        </w:rPr>
        <w:t xml:space="preserve">a los señores Consejeros </w:t>
      </w:r>
      <w:r w:rsidR="003313A3">
        <w:rPr>
          <w:rFonts w:ascii="Arial" w:hAnsi="Arial" w:cs="Arial"/>
          <w:sz w:val="24"/>
          <w:szCs w:val="24"/>
        </w:rPr>
        <w:t xml:space="preserve">presentes </w:t>
      </w:r>
      <w:r w:rsidR="00997670">
        <w:rPr>
          <w:rFonts w:ascii="Arial" w:hAnsi="Arial" w:cs="Arial"/>
          <w:sz w:val="24"/>
          <w:szCs w:val="24"/>
        </w:rPr>
        <w:t xml:space="preserve">quienes </w:t>
      </w:r>
      <w:r w:rsidR="00F300BE">
        <w:rPr>
          <w:rFonts w:ascii="Arial" w:hAnsi="Arial" w:cs="Arial"/>
          <w:sz w:val="24"/>
          <w:szCs w:val="24"/>
        </w:rPr>
        <w:t>felicitaron</w:t>
      </w:r>
      <w:r w:rsidR="0012540B">
        <w:rPr>
          <w:rFonts w:ascii="Arial" w:hAnsi="Arial" w:cs="Arial"/>
          <w:sz w:val="24"/>
          <w:szCs w:val="24"/>
        </w:rPr>
        <w:t xml:space="preserve"> las labores hasta ahora desempeñadas por la Unidad de Transparencia y </w:t>
      </w:r>
      <w:r w:rsidR="00F44CE5">
        <w:rPr>
          <w:rFonts w:ascii="Arial" w:hAnsi="Arial" w:cs="Arial"/>
          <w:sz w:val="24"/>
          <w:szCs w:val="24"/>
        </w:rPr>
        <w:t>coincidieron en que debe</w:t>
      </w:r>
      <w:r w:rsidR="0012540B">
        <w:rPr>
          <w:rFonts w:ascii="Arial" w:hAnsi="Arial" w:cs="Arial"/>
          <w:sz w:val="24"/>
          <w:szCs w:val="24"/>
        </w:rPr>
        <w:t>n</w:t>
      </w:r>
      <w:r w:rsidR="00F44CE5">
        <w:rPr>
          <w:rFonts w:ascii="Arial" w:hAnsi="Arial" w:cs="Arial"/>
          <w:sz w:val="24"/>
          <w:szCs w:val="24"/>
        </w:rPr>
        <w:t xml:space="preserve"> seguir trabajando como hasta la fecha lo ha hecho, sin menoscabar los plazos de respuesta a las s</w:t>
      </w:r>
      <w:r w:rsidR="0012540B">
        <w:rPr>
          <w:rFonts w:ascii="Arial" w:hAnsi="Arial" w:cs="Arial"/>
          <w:sz w:val="24"/>
          <w:szCs w:val="24"/>
        </w:rPr>
        <w:t xml:space="preserve">olicitudes de información que reciben y que </w:t>
      </w:r>
      <w:r w:rsidR="00D13D19">
        <w:rPr>
          <w:rFonts w:ascii="Arial" w:hAnsi="Arial" w:cs="Arial"/>
          <w:sz w:val="24"/>
          <w:szCs w:val="24"/>
        </w:rPr>
        <w:t>e</w:t>
      </w:r>
      <w:r w:rsidR="00763D2C">
        <w:rPr>
          <w:rFonts w:ascii="Arial" w:hAnsi="Arial" w:cs="Arial"/>
          <w:sz w:val="24"/>
          <w:szCs w:val="24"/>
        </w:rPr>
        <w:t>l Comité servirá co</w:t>
      </w:r>
      <w:r w:rsidR="002336DD">
        <w:rPr>
          <w:rFonts w:ascii="Arial" w:hAnsi="Arial" w:cs="Arial"/>
          <w:sz w:val="24"/>
          <w:szCs w:val="24"/>
        </w:rPr>
        <w:t xml:space="preserve">mo </w:t>
      </w:r>
      <w:r w:rsidR="0012540B">
        <w:rPr>
          <w:rFonts w:ascii="Arial" w:hAnsi="Arial" w:cs="Arial"/>
          <w:sz w:val="24"/>
          <w:szCs w:val="24"/>
        </w:rPr>
        <w:t xml:space="preserve">una instancia de </w:t>
      </w:r>
      <w:r w:rsidR="002336DD">
        <w:rPr>
          <w:rFonts w:ascii="Arial" w:hAnsi="Arial" w:cs="Arial"/>
          <w:sz w:val="24"/>
          <w:szCs w:val="24"/>
        </w:rPr>
        <w:t>apoyo, para solventar dudas y para analizar lo relacionado con la clasificación de información</w:t>
      </w:r>
      <w:r w:rsidR="00763D2C">
        <w:rPr>
          <w:rFonts w:ascii="Arial" w:hAnsi="Arial" w:cs="Arial"/>
          <w:sz w:val="24"/>
          <w:szCs w:val="24"/>
        </w:rPr>
        <w:t>,</w:t>
      </w:r>
      <w:r w:rsidR="002336DD">
        <w:rPr>
          <w:rFonts w:ascii="Arial" w:hAnsi="Arial" w:cs="Arial"/>
          <w:sz w:val="24"/>
          <w:szCs w:val="24"/>
        </w:rPr>
        <w:t xml:space="preserve"> el otorgamiento de prórrogas y las </w:t>
      </w:r>
      <w:r w:rsidR="0012540B">
        <w:rPr>
          <w:rFonts w:ascii="Arial" w:hAnsi="Arial" w:cs="Arial"/>
          <w:sz w:val="24"/>
          <w:szCs w:val="24"/>
        </w:rPr>
        <w:t>declaraciones de incompetencias y sólo</w:t>
      </w:r>
      <w:r w:rsidR="00763D2C">
        <w:rPr>
          <w:rFonts w:ascii="Arial" w:hAnsi="Arial" w:cs="Arial"/>
          <w:sz w:val="24"/>
          <w:szCs w:val="24"/>
        </w:rPr>
        <w:t xml:space="preserve"> cuando así </w:t>
      </w:r>
      <w:r w:rsidR="0012540B">
        <w:rPr>
          <w:rFonts w:ascii="Arial" w:hAnsi="Arial" w:cs="Arial"/>
          <w:sz w:val="24"/>
          <w:szCs w:val="24"/>
        </w:rPr>
        <w:t>se requiera por ley</w:t>
      </w:r>
      <w:r w:rsidR="00763D2C">
        <w:rPr>
          <w:rFonts w:ascii="Arial" w:hAnsi="Arial" w:cs="Arial"/>
          <w:sz w:val="24"/>
          <w:szCs w:val="24"/>
        </w:rPr>
        <w:t>.</w:t>
      </w:r>
      <w:r w:rsidR="00121AE0">
        <w:rPr>
          <w:rFonts w:ascii="Arial" w:hAnsi="Arial" w:cs="Arial"/>
          <w:sz w:val="24"/>
          <w:szCs w:val="24"/>
        </w:rPr>
        <w:t xml:space="preserve"> </w:t>
      </w:r>
      <w:r w:rsidR="00A12A42">
        <w:rPr>
          <w:rFonts w:ascii="Arial" w:hAnsi="Arial" w:cs="Arial"/>
          <w:sz w:val="24"/>
          <w:szCs w:val="24"/>
        </w:rPr>
        <w:t xml:space="preserve"> </w:t>
      </w:r>
      <w:r w:rsidRPr="00544468">
        <w:rPr>
          <w:rFonts w:ascii="Arial" w:hAnsi="Arial" w:cs="Arial"/>
          <w:sz w:val="24"/>
          <w:szCs w:val="24"/>
        </w:rPr>
        <w:t>---</w:t>
      </w:r>
      <w:r w:rsidR="00D13D19">
        <w:rPr>
          <w:rFonts w:ascii="Arial" w:hAnsi="Arial" w:cs="Arial"/>
          <w:sz w:val="24"/>
          <w:szCs w:val="24"/>
        </w:rPr>
        <w:t>--</w:t>
      </w:r>
      <w:r w:rsidR="003313A3">
        <w:rPr>
          <w:rFonts w:ascii="Arial" w:hAnsi="Arial" w:cs="Arial"/>
          <w:sz w:val="24"/>
          <w:szCs w:val="24"/>
        </w:rPr>
        <w:t>------------------------------------------------</w:t>
      </w:r>
      <w:r w:rsidR="0012540B">
        <w:rPr>
          <w:rFonts w:ascii="Arial" w:hAnsi="Arial" w:cs="Arial"/>
          <w:sz w:val="24"/>
          <w:szCs w:val="24"/>
        </w:rPr>
        <w:t>---------------------------------</w:t>
      </w:r>
    </w:p>
    <w:p w:rsidR="00821FA4" w:rsidRPr="00544468" w:rsidRDefault="00821FA4" w:rsidP="00821FA4">
      <w:pPr>
        <w:pStyle w:val="Sinespaciado"/>
        <w:jc w:val="both"/>
        <w:rPr>
          <w:rFonts w:ascii="Arial" w:hAnsi="Arial" w:cs="Arial"/>
          <w:sz w:val="24"/>
          <w:szCs w:val="24"/>
        </w:rPr>
      </w:pPr>
      <w:r w:rsidRPr="00544468">
        <w:rPr>
          <w:rFonts w:ascii="Arial" w:hAnsi="Arial" w:cs="Arial"/>
          <w:sz w:val="24"/>
          <w:szCs w:val="24"/>
        </w:rPr>
        <w:t xml:space="preserve">Como </w:t>
      </w:r>
      <w:r w:rsidRPr="00544468">
        <w:rPr>
          <w:rFonts w:ascii="Arial" w:hAnsi="Arial" w:cs="Arial"/>
          <w:b/>
          <w:sz w:val="24"/>
          <w:szCs w:val="24"/>
        </w:rPr>
        <w:t xml:space="preserve">PUNTO NÚMERO </w:t>
      </w:r>
      <w:r w:rsidR="00D13D19">
        <w:rPr>
          <w:rFonts w:ascii="Arial" w:hAnsi="Arial" w:cs="Arial"/>
          <w:b/>
          <w:sz w:val="24"/>
          <w:szCs w:val="24"/>
        </w:rPr>
        <w:t>CINCO</w:t>
      </w:r>
      <w:r>
        <w:rPr>
          <w:rFonts w:ascii="Arial" w:hAnsi="Arial" w:cs="Arial"/>
          <w:b/>
          <w:sz w:val="24"/>
          <w:szCs w:val="24"/>
        </w:rPr>
        <w:t xml:space="preserve"> </w:t>
      </w:r>
      <w:r w:rsidRPr="00544468">
        <w:rPr>
          <w:rFonts w:ascii="Arial" w:hAnsi="Arial" w:cs="Arial"/>
          <w:sz w:val="24"/>
          <w:szCs w:val="24"/>
        </w:rPr>
        <w:t>del orden del día, se declara clausurada esta reunión, s</w:t>
      </w:r>
      <w:r w:rsidR="00856498">
        <w:rPr>
          <w:rFonts w:ascii="Arial" w:hAnsi="Arial" w:cs="Arial"/>
          <w:sz w:val="24"/>
          <w:szCs w:val="24"/>
        </w:rPr>
        <w:t>iendo las doce horas con cincuenta</w:t>
      </w:r>
      <w:r w:rsidRPr="00544468">
        <w:rPr>
          <w:rFonts w:ascii="Arial" w:hAnsi="Arial" w:cs="Arial"/>
          <w:sz w:val="24"/>
          <w:szCs w:val="24"/>
        </w:rPr>
        <w:t xml:space="preserve"> minutos (1</w:t>
      </w:r>
      <w:r>
        <w:rPr>
          <w:rFonts w:ascii="Arial" w:hAnsi="Arial" w:cs="Arial"/>
          <w:sz w:val="24"/>
          <w:szCs w:val="24"/>
        </w:rPr>
        <w:t>2</w:t>
      </w:r>
      <w:r w:rsidR="00DF59A5">
        <w:rPr>
          <w:rFonts w:ascii="Arial" w:hAnsi="Arial" w:cs="Arial"/>
          <w:sz w:val="24"/>
          <w:szCs w:val="24"/>
        </w:rPr>
        <w:t>:50</w:t>
      </w:r>
      <w:r w:rsidRPr="00544468">
        <w:rPr>
          <w:rFonts w:ascii="Arial" w:hAnsi="Arial" w:cs="Arial"/>
          <w:sz w:val="24"/>
          <w:szCs w:val="24"/>
        </w:rPr>
        <w:t xml:space="preserve"> hr</w:t>
      </w:r>
      <w:r>
        <w:rPr>
          <w:rFonts w:ascii="Arial" w:hAnsi="Arial" w:cs="Arial"/>
          <w:sz w:val="24"/>
          <w:szCs w:val="24"/>
        </w:rPr>
        <w:t>s</w:t>
      </w:r>
      <w:r w:rsidR="00DF59A5">
        <w:rPr>
          <w:rFonts w:ascii="Arial" w:hAnsi="Arial" w:cs="Arial"/>
          <w:sz w:val="24"/>
          <w:szCs w:val="24"/>
        </w:rPr>
        <w:t>.) del mismo día de su inicio 18 de mayo</w:t>
      </w:r>
      <w:r w:rsidRPr="00544468">
        <w:rPr>
          <w:rFonts w:ascii="Arial" w:hAnsi="Arial" w:cs="Arial"/>
          <w:sz w:val="24"/>
          <w:szCs w:val="24"/>
        </w:rPr>
        <w:t xml:space="preserve"> de 2016, firmando al calce los que en ella intervinieron</w:t>
      </w:r>
      <w:r w:rsidR="00DF59A5">
        <w:rPr>
          <w:rFonts w:ascii="Arial" w:hAnsi="Arial" w:cs="Arial"/>
          <w:sz w:val="24"/>
          <w:szCs w:val="24"/>
        </w:rPr>
        <w:t>.------------</w:t>
      </w:r>
    </w:p>
    <w:p w:rsidR="00821FA4" w:rsidRPr="00544468" w:rsidRDefault="00821FA4" w:rsidP="00821FA4">
      <w:pPr>
        <w:jc w:val="both"/>
        <w:rPr>
          <w:rFonts w:ascii="Arial" w:hAnsi="Arial" w:cs="Arial"/>
          <w:szCs w:val="24"/>
        </w:rPr>
      </w:pPr>
    </w:p>
    <w:p w:rsidR="00821FA4" w:rsidRPr="00544468" w:rsidRDefault="00821FA4" w:rsidP="00821FA4">
      <w:pPr>
        <w:jc w:val="both"/>
        <w:rPr>
          <w:rFonts w:ascii="Arial" w:hAnsi="Arial" w:cs="Arial"/>
          <w:szCs w:val="24"/>
        </w:rPr>
      </w:pPr>
    </w:p>
    <w:p w:rsidR="00821FA4" w:rsidRPr="00544468" w:rsidRDefault="00DF59A5" w:rsidP="00821FA4">
      <w:pPr>
        <w:tabs>
          <w:tab w:val="left" w:pos="4695"/>
        </w:tabs>
        <w:jc w:val="center"/>
        <w:rPr>
          <w:rFonts w:ascii="Arial" w:hAnsi="Arial" w:cs="Arial"/>
          <w:b/>
          <w:szCs w:val="24"/>
        </w:rPr>
      </w:pPr>
      <w:r>
        <w:rPr>
          <w:rFonts w:ascii="Arial" w:hAnsi="Arial" w:cs="Arial"/>
          <w:b/>
          <w:szCs w:val="24"/>
        </w:rPr>
        <w:t>Comité de Transparencia</w:t>
      </w:r>
    </w:p>
    <w:p w:rsidR="00821FA4" w:rsidRDefault="00821FA4" w:rsidP="00821FA4">
      <w:pPr>
        <w:tabs>
          <w:tab w:val="left" w:pos="4695"/>
        </w:tabs>
        <w:jc w:val="center"/>
        <w:rPr>
          <w:rFonts w:ascii="Arial" w:hAnsi="Arial" w:cs="Arial"/>
          <w:szCs w:val="24"/>
        </w:rPr>
      </w:pPr>
    </w:p>
    <w:tbl>
      <w:tblPr>
        <w:tblpPr w:leftFromText="141" w:rightFromText="141" w:vertAnchor="text" w:horzAnchor="margin" w:tblpY="-3"/>
        <w:tblW w:w="8565" w:type="dxa"/>
        <w:tblLook w:val="01E0"/>
      </w:tblPr>
      <w:tblGrid>
        <w:gridCol w:w="4506"/>
        <w:gridCol w:w="4174"/>
      </w:tblGrid>
      <w:tr w:rsidR="006D759A" w:rsidTr="0012540B">
        <w:trPr>
          <w:trHeight w:val="15"/>
        </w:trPr>
        <w:tc>
          <w:tcPr>
            <w:tcW w:w="8565" w:type="dxa"/>
            <w:gridSpan w:val="2"/>
          </w:tcPr>
          <w:p w:rsidR="006D759A" w:rsidRDefault="006D759A" w:rsidP="006D759A">
            <w:pPr>
              <w:ind w:right="-342"/>
              <w:rPr>
                <w:rFonts w:ascii="Segoe UI" w:hAnsi="Segoe UI" w:cs="Segoe UI"/>
                <w:b/>
                <w:bCs/>
                <w:sz w:val="20"/>
              </w:rPr>
            </w:pPr>
          </w:p>
          <w:p w:rsidR="006D759A" w:rsidRDefault="006D759A" w:rsidP="006D759A">
            <w:pPr>
              <w:ind w:right="-342"/>
              <w:contextualSpacing/>
              <w:jc w:val="center"/>
              <w:rPr>
                <w:rStyle w:val="Textoennegrita"/>
              </w:rPr>
            </w:pPr>
            <w:r>
              <w:rPr>
                <w:rStyle w:val="Textoennegrita"/>
                <w:rFonts w:ascii="Segoe UI" w:hAnsi="Segoe UI" w:cs="Segoe UI"/>
                <w:sz w:val="20"/>
              </w:rPr>
              <w:t>__________________________________________________________</w:t>
            </w:r>
          </w:p>
          <w:p w:rsidR="006D759A" w:rsidRDefault="006D759A" w:rsidP="006D759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6D759A" w:rsidRDefault="006D759A" w:rsidP="006D759A">
            <w:pPr>
              <w:ind w:right="-108"/>
              <w:contextualSpacing/>
              <w:jc w:val="center"/>
            </w:pPr>
            <w:r>
              <w:rPr>
                <w:rFonts w:ascii="Segoe UI" w:hAnsi="Segoe UI" w:cs="Segoe UI"/>
                <w:b/>
                <w:sz w:val="20"/>
              </w:rPr>
              <w:t xml:space="preserve">CONSEJERO ELECTORAL Y </w:t>
            </w:r>
            <w:r w:rsidR="0029582D">
              <w:rPr>
                <w:rFonts w:ascii="Segoe UI" w:hAnsi="Segoe UI" w:cs="Segoe UI"/>
                <w:b/>
                <w:sz w:val="20"/>
              </w:rPr>
              <w:t>PRESIDENTE DE LA COMITÉ</w:t>
            </w:r>
            <w:r>
              <w:rPr>
                <w:rFonts w:ascii="Segoe UI" w:hAnsi="Segoe UI" w:cs="Segoe UI"/>
                <w:b/>
                <w:sz w:val="20"/>
              </w:rPr>
              <w:t>.</w:t>
            </w:r>
          </w:p>
          <w:p w:rsidR="006D759A" w:rsidRDefault="006D759A" w:rsidP="006D759A">
            <w:pPr>
              <w:spacing w:after="200"/>
              <w:ind w:right="-108"/>
              <w:contextualSpacing/>
              <w:jc w:val="center"/>
              <w:rPr>
                <w:rFonts w:ascii="Segoe UI" w:eastAsiaTheme="minorEastAsia" w:hAnsi="Segoe UI" w:cs="Segoe UI"/>
                <w:b/>
                <w:bCs/>
                <w:sz w:val="20"/>
              </w:rPr>
            </w:pPr>
          </w:p>
        </w:tc>
      </w:tr>
      <w:tr w:rsidR="006D759A" w:rsidTr="0012540B">
        <w:trPr>
          <w:trHeight w:val="15"/>
        </w:trPr>
        <w:tc>
          <w:tcPr>
            <w:tcW w:w="4446" w:type="dxa"/>
          </w:tcPr>
          <w:p w:rsidR="006D759A" w:rsidRDefault="006D759A" w:rsidP="006D759A">
            <w:pPr>
              <w:ind w:right="-342"/>
              <w:contextualSpacing/>
              <w:jc w:val="center"/>
              <w:rPr>
                <w:rFonts w:ascii="Segoe UI" w:hAnsi="Segoe UI" w:cs="Segoe UI"/>
                <w:b/>
                <w:bCs/>
                <w:sz w:val="20"/>
              </w:rPr>
            </w:pPr>
          </w:p>
          <w:p w:rsidR="006D759A" w:rsidRDefault="006D759A" w:rsidP="006D759A">
            <w:pPr>
              <w:ind w:right="-342"/>
              <w:contextualSpacing/>
              <w:jc w:val="center"/>
              <w:rPr>
                <w:rFonts w:ascii="Segoe UI" w:hAnsi="Segoe UI" w:cs="Segoe UI"/>
                <w:b/>
                <w:bCs/>
                <w:sz w:val="20"/>
              </w:rPr>
            </w:pPr>
          </w:p>
          <w:p w:rsidR="006D759A" w:rsidRDefault="006D759A" w:rsidP="006D759A">
            <w:pPr>
              <w:ind w:right="-342"/>
              <w:contextualSpacing/>
              <w:jc w:val="center"/>
              <w:rPr>
                <w:rFonts w:ascii="Segoe UI" w:hAnsi="Segoe UI" w:cs="Segoe UI"/>
                <w:b/>
                <w:bCs/>
                <w:sz w:val="20"/>
              </w:rPr>
            </w:pPr>
          </w:p>
          <w:p w:rsidR="006D759A" w:rsidRDefault="006D759A" w:rsidP="006D759A">
            <w:pPr>
              <w:ind w:right="-27"/>
              <w:contextualSpacing/>
              <w:jc w:val="center"/>
              <w:rPr>
                <w:rStyle w:val="Textoennegrita"/>
              </w:rPr>
            </w:pPr>
            <w:r>
              <w:rPr>
                <w:rStyle w:val="Textoennegrita"/>
                <w:rFonts w:ascii="Segoe UI" w:hAnsi="Segoe UI" w:cs="Segoe UI"/>
                <w:sz w:val="20"/>
              </w:rPr>
              <w:t>____________________________________________________</w:t>
            </w:r>
          </w:p>
          <w:p w:rsidR="006D759A" w:rsidRDefault="006D759A" w:rsidP="006D759A">
            <w:pPr>
              <w:ind w:right="-342"/>
              <w:contextualSpacing/>
              <w:jc w:val="center"/>
            </w:pPr>
            <w:r>
              <w:rPr>
                <w:rStyle w:val="Textoennegrita"/>
                <w:rFonts w:ascii="Segoe UI" w:hAnsi="Segoe UI" w:cs="Segoe UI"/>
                <w:sz w:val="20"/>
                <w:shd w:val="clear" w:color="auto" w:fill="FFFFFF"/>
              </w:rPr>
              <w:t>LIC. MADEN NEFERTITI PÉREZ JUÁREZ,</w:t>
            </w:r>
          </w:p>
          <w:p w:rsidR="006D759A" w:rsidRDefault="006D759A" w:rsidP="006D759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119" w:type="dxa"/>
          </w:tcPr>
          <w:p w:rsidR="006D759A" w:rsidRDefault="006D759A" w:rsidP="006D759A">
            <w:pPr>
              <w:rPr>
                <w:rFonts w:ascii="Segoe UI" w:hAnsi="Segoe UI" w:cs="Segoe UI"/>
                <w:b/>
                <w:sz w:val="20"/>
              </w:rPr>
            </w:pPr>
          </w:p>
          <w:p w:rsidR="006D759A" w:rsidRDefault="006D759A" w:rsidP="006D759A">
            <w:pPr>
              <w:rPr>
                <w:rFonts w:ascii="Segoe UI" w:hAnsi="Segoe UI" w:cs="Segoe UI"/>
                <w:b/>
                <w:sz w:val="20"/>
              </w:rPr>
            </w:pPr>
          </w:p>
          <w:p w:rsidR="006D759A" w:rsidRDefault="006D759A" w:rsidP="006D759A">
            <w:pPr>
              <w:rPr>
                <w:rFonts w:ascii="Segoe UI" w:hAnsi="Segoe UI" w:cs="Segoe UI"/>
                <w:b/>
                <w:sz w:val="20"/>
              </w:rPr>
            </w:pPr>
          </w:p>
          <w:p w:rsidR="006D759A" w:rsidRDefault="006D759A" w:rsidP="006D759A">
            <w:pPr>
              <w:ind w:right="-27"/>
              <w:contextualSpacing/>
              <w:jc w:val="center"/>
              <w:rPr>
                <w:rStyle w:val="Textoennegrita"/>
              </w:rPr>
            </w:pPr>
            <w:r>
              <w:rPr>
                <w:rStyle w:val="Textoennegrita"/>
                <w:rFonts w:ascii="Segoe UI" w:hAnsi="Segoe UI" w:cs="Segoe UI"/>
                <w:sz w:val="20"/>
              </w:rPr>
              <w:t>________________________________________________</w:t>
            </w:r>
          </w:p>
          <w:p w:rsidR="006D759A" w:rsidRDefault="006D759A" w:rsidP="006D759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6D759A" w:rsidRDefault="006D759A" w:rsidP="006D759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6D759A" w:rsidTr="0012540B">
        <w:trPr>
          <w:trHeight w:val="15"/>
        </w:trPr>
        <w:tc>
          <w:tcPr>
            <w:tcW w:w="8565" w:type="dxa"/>
            <w:gridSpan w:val="2"/>
          </w:tcPr>
          <w:p w:rsidR="006D759A" w:rsidRDefault="006D759A" w:rsidP="006D759A">
            <w:pPr>
              <w:ind w:right="-27"/>
              <w:contextualSpacing/>
              <w:jc w:val="center"/>
              <w:rPr>
                <w:rStyle w:val="Textoennegrita"/>
                <w:rFonts w:ascii="Segoe UI" w:hAnsi="Segoe UI" w:cs="Segoe UI"/>
                <w:sz w:val="20"/>
              </w:rPr>
            </w:pPr>
          </w:p>
          <w:p w:rsidR="006D759A" w:rsidRDefault="006D759A" w:rsidP="006D759A">
            <w:pPr>
              <w:ind w:right="-27"/>
              <w:contextualSpacing/>
              <w:jc w:val="center"/>
              <w:rPr>
                <w:rStyle w:val="Textoennegrita"/>
                <w:rFonts w:ascii="Segoe UI" w:hAnsi="Segoe UI" w:cs="Segoe UI"/>
                <w:sz w:val="20"/>
              </w:rPr>
            </w:pPr>
          </w:p>
          <w:p w:rsidR="006D759A" w:rsidRDefault="006D759A" w:rsidP="006D759A">
            <w:pPr>
              <w:ind w:right="-27"/>
              <w:contextualSpacing/>
              <w:jc w:val="center"/>
              <w:rPr>
                <w:rStyle w:val="Textoennegrita"/>
                <w:rFonts w:ascii="Segoe UI" w:hAnsi="Segoe UI" w:cs="Segoe UI"/>
                <w:sz w:val="20"/>
              </w:rPr>
            </w:pPr>
          </w:p>
          <w:p w:rsidR="006D759A" w:rsidRDefault="006D759A" w:rsidP="006D759A">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6D759A" w:rsidRDefault="006D759A" w:rsidP="006D759A">
            <w:pPr>
              <w:jc w:val="center"/>
            </w:pPr>
            <w:r>
              <w:rPr>
                <w:rFonts w:ascii="Segoe UI" w:hAnsi="Segoe UI" w:cs="Segoe UI"/>
                <w:b/>
                <w:sz w:val="20"/>
              </w:rPr>
              <w:t xml:space="preserve"> LIC. MAURICIO EDUARDO BERZUNZA ESPÍNOLA,</w:t>
            </w:r>
          </w:p>
          <w:p w:rsidR="006D759A" w:rsidRDefault="006D759A" w:rsidP="006D759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821FA4" w:rsidRPr="00544468" w:rsidRDefault="00821FA4" w:rsidP="00821FA4">
      <w:pPr>
        <w:tabs>
          <w:tab w:val="left" w:pos="4695"/>
        </w:tabs>
        <w:jc w:val="center"/>
        <w:rPr>
          <w:rFonts w:ascii="Arial" w:hAnsi="Arial" w:cs="Arial"/>
          <w:szCs w:val="24"/>
        </w:rPr>
      </w:pPr>
    </w:p>
    <w:p w:rsidR="00061CC3" w:rsidRDefault="00061CC3"/>
    <w:sectPr w:rsidR="00061CC3" w:rsidSect="00581217">
      <w:headerReference w:type="default" r:id="rId8"/>
      <w:footerReference w:type="default" r:id="rId9"/>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0C7" w:rsidRDefault="004940C7" w:rsidP="001A7448">
      <w:r>
        <w:separator/>
      </w:r>
    </w:p>
  </w:endnote>
  <w:endnote w:type="continuationSeparator" w:id="0">
    <w:p w:rsidR="004940C7" w:rsidRDefault="004940C7" w:rsidP="001A74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674C58" w:rsidRDefault="00674C58">
            <w:pPr>
              <w:pStyle w:val="Piedepgina"/>
              <w:jc w:val="right"/>
            </w:pPr>
            <w:r>
              <w:t xml:space="preserve">Página </w:t>
            </w:r>
            <w:r w:rsidR="00834D7B">
              <w:rPr>
                <w:b/>
                <w:sz w:val="24"/>
                <w:szCs w:val="24"/>
              </w:rPr>
              <w:fldChar w:fldCharType="begin"/>
            </w:r>
            <w:r>
              <w:rPr>
                <w:b/>
              </w:rPr>
              <w:instrText>PAGE</w:instrText>
            </w:r>
            <w:r w:rsidR="00834D7B">
              <w:rPr>
                <w:b/>
                <w:sz w:val="24"/>
                <w:szCs w:val="24"/>
              </w:rPr>
              <w:fldChar w:fldCharType="separate"/>
            </w:r>
            <w:r w:rsidR="00323DCA">
              <w:rPr>
                <w:b/>
                <w:noProof/>
              </w:rPr>
              <w:t>1</w:t>
            </w:r>
            <w:r w:rsidR="00834D7B">
              <w:rPr>
                <w:b/>
                <w:sz w:val="24"/>
                <w:szCs w:val="24"/>
              </w:rPr>
              <w:fldChar w:fldCharType="end"/>
            </w:r>
            <w:r>
              <w:t xml:space="preserve"> de </w:t>
            </w:r>
            <w:r w:rsidR="00834D7B">
              <w:rPr>
                <w:b/>
                <w:sz w:val="24"/>
                <w:szCs w:val="24"/>
              </w:rPr>
              <w:fldChar w:fldCharType="begin"/>
            </w:r>
            <w:r>
              <w:rPr>
                <w:b/>
              </w:rPr>
              <w:instrText>NUMPAGES</w:instrText>
            </w:r>
            <w:r w:rsidR="00834D7B">
              <w:rPr>
                <w:b/>
                <w:sz w:val="24"/>
                <w:szCs w:val="24"/>
              </w:rPr>
              <w:fldChar w:fldCharType="separate"/>
            </w:r>
            <w:r w:rsidR="00323DCA">
              <w:rPr>
                <w:b/>
                <w:noProof/>
              </w:rPr>
              <w:t>4</w:t>
            </w:r>
            <w:r w:rsidR="00834D7B">
              <w:rPr>
                <w:b/>
                <w:sz w:val="24"/>
                <w:szCs w:val="24"/>
              </w:rPr>
              <w:fldChar w:fldCharType="end"/>
            </w:r>
          </w:p>
        </w:sdtContent>
      </w:sdt>
    </w:sdtContent>
  </w:sdt>
  <w:p w:rsidR="00674C58" w:rsidRDefault="00674C58" w:rsidP="00581217">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0C7" w:rsidRDefault="004940C7" w:rsidP="001A7448">
      <w:r>
        <w:separator/>
      </w:r>
    </w:p>
  </w:footnote>
  <w:footnote w:type="continuationSeparator" w:id="0">
    <w:p w:rsidR="004940C7" w:rsidRDefault="004940C7" w:rsidP="001A74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C58" w:rsidRPr="00383475" w:rsidRDefault="00674C58" w:rsidP="00383475">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1"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674C58" w:rsidRPr="00011CDB" w:rsidRDefault="00674C58" w:rsidP="00581217">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674C58" w:rsidRPr="00011CDB" w:rsidRDefault="00674C58" w:rsidP="00581217">
    <w:pPr>
      <w:pStyle w:val="Encabezado"/>
      <w:ind w:left="851" w:right="709"/>
      <w:jc w:val="center"/>
      <w:rPr>
        <w:rFonts w:ascii="Segoe UI" w:hAnsi="Segoe UI" w:cs="Segoe UI"/>
        <w:sz w:val="10"/>
        <w:szCs w:val="10"/>
      </w:rPr>
    </w:pPr>
  </w:p>
  <w:p w:rsidR="00674C58" w:rsidRPr="00011CDB" w:rsidRDefault="00674C58" w:rsidP="00581217">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674C58" w:rsidRPr="00A65A84" w:rsidRDefault="00674C58" w:rsidP="00581217">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674C58" w:rsidRPr="00A65A84" w:rsidRDefault="00674C58" w:rsidP="00581217">
    <w:pPr>
      <w:ind w:left="1416" w:right="360" w:hanging="1416"/>
      <w:jc w:val="center"/>
      <w:rPr>
        <w:rFonts w:ascii="Futura Lt BT" w:hAnsi="Futura Lt BT"/>
        <w:b/>
        <w:i/>
        <w:color w:val="000000" w:themeColor="text1"/>
        <w:szCs w:val="24"/>
      </w:rPr>
    </w:pPr>
  </w:p>
  <w:p w:rsidR="00674C58" w:rsidRDefault="00674C58" w:rsidP="00856498">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674C58" w:rsidRPr="00A65A84" w:rsidRDefault="00674C58" w:rsidP="00581217">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674C58" w:rsidRDefault="00674C58" w:rsidP="00581217">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674C58" w:rsidRDefault="00674C58" w:rsidP="00383475">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MIN-IEEC-CT-01/2016</w:t>
    </w:r>
  </w:p>
  <w:p w:rsidR="00674C58" w:rsidRPr="0095634B" w:rsidRDefault="00674C58" w:rsidP="00581217">
    <w:pPr>
      <w:ind w:right="360"/>
      <w:jc w:val="right"/>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rsids>
    <w:rsidRoot w:val="00821FA4"/>
    <w:rsid w:val="00014783"/>
    <w:rsid w:val="00026C51"/>
    <w:rsid w:val="00061CC3"/>
    <w:rsid w:val="000624CC"/>
    <w:rsid w:val="00062966"/>
    <w:rsid w:val="00074864"/>
    <w:rsid w:val="00096BFC"/>
    <w:rsid w:val="000A1BD4"/>
    <w:rsid w:val="000C7667"/>
    <w:rsid w:val="000F68F0"/>
    <w:rsid w:val="001116D8"/>
    <w:rsid w:val="0011747E"/>
    <w:rsid w:val="00121AE0"/>
    <w:rsid w:val="00124B34"/>
    <w:rsid w:val="0012540B"/>
    <w:rsid w:val="00165B5F"/>
    <w:rsid w:val="00174DB4"/>
    <w:rsid w:val="00190708"/>
    <w:rsid w:val="001A7448"/>
    <w:rsid w:val="001B56AB"/>
    <w:rsid w:val="001B7FD2"/>
    <w:rsid w:val="001D0262"/>
    <w:rsid w:val="001E0CB2"/>
    <w:rsid w:val="001E3525"/>
    <w:rsid w:val="001E7E0A"/>
    <w:rsid w:val="001F4B4F"/>
    <w:rsid w:val="00225A83"/>
    <w:rsid w:val="002336DD"/>
    <w:rsid w:val="0027179F"/>
    <w:rsid w:val="00275A93"/>
    <w:rsid w:val="0029582D"/>
    <w:rsid w:val="002969D2"/>
    <w:rsid w:val="002C05A5"/>
    <w:rsid w:val="002E15BE"/>
    <w:rsid w:val="002F0D93"/>
    <w:rsid w:val="00305EA1"/>
    <w:rsid w:val="00317D89"/>
    <w:rsid w:val="0032015E"/>
    <w:rsid w:val="00323DCA"/>
    <w:rsid w:val="003313A3"/>
    <w:rsid w:val="003505C9"/>
    <w:rsid w:val="00383475"/>
    <w:rsid w:val="0038724E"/>
    <w:rsid w:val="003E671E"/>
    <w:rsid w:val="003E77E0"/>
    <w:rsid w:val="003F123B"/>
    <w:rsid w:val="00406667"/>
    <w:rsid w:val="00407AD7"/>
    <w:rsid w:val="00455C87"/>
    <w:rsid w:val="004940C7"/>
    <w:rsid w:val="004E24F1"/>
    <w:rsid w:val="004F2771"/>
    <w:rsid w:val="0052581B"/>
    <w:rsid w:val="00527CE1"/>
    <w:rsid w:val="00537AAB"/>
    <w:rsid w:val="0054454B"/>
    <w:rsid w:val="005660C7"/>
    <w:rsid w:val="00574D86"/>
    <w:rsid w:val="00581217"/>
    <w:rsid w:val="00590AF6"/>
    <w:rsid w:val="005B6765"/>
    <w:rsid w:val="005B78A3"/>
    <w:rsid w:val="005C553A"/>
    <w:rsid w:val="005E611F"/>
    <w:rsid w:val="0063529D"/>
    <w:rsid w:val="0064082F"/>
    <w:rsid w:val="006555CE"/>
    <w:rsid w:val="00657D8D"/>
    <w:rsid w:val="00661303"/>
    <w:rsid w:val="0066148E"/>
    <w:rsid w:val="00672CDB"/>
    <w:rsid w:val="00674C58"/>
    <w:rsid w:val="006B6B0F"/>
    <w:rsid w:val="006D08A3"/>
    <w:rsid w:val="006D759A"/>
    <w:rsid w:val="006F1A8F"/>
    <w:rsid w:val="007130C7"/>
    <w:rsid w:val="00762C27"/>
    <w:rsid w:val="00763D2C"/>
    <w:rsid w:val="007749A7"/>
    <w:rsid w:val="007A00E8"/>
    <w:rsid w:val="007A489E"/>
    <w:rsid w:val="007C4379"/>
    <w:rsid w:val="007F5112"/>
    <w:rsid w:val="00821FA4"/>
    <w:rsid w:val="00834D7B"/>
    <w:rsid w:val="00856498"/>
    <w:rsid w:val="00876CC3"/>
    <w:rsid w:val="00881D0A"/>
    <w:rsid w:val="00883826"/>
    <w:rsid w:val="0089220A"/>
    <w:rsid w:val="008B0D1C"/>
    <w:rsid w:val="008E6514"/>
    <w:rsid w:val="00915EA3"/>
    <w:rsid w:val="00955C47"/>
    <w:rsid w:val="00997670"/>
    <w:rsid w:val="009F4D46"/>
    <w:rsid w:val="00A12A42"/>
    <w:rsid w:val="00A3436B"/>
    <w:rsid w:val="00A75711"/>
    <w:rsid w:val="00A91020"/>
    <w:rsid w:val="00A9733C"/>
    <w:rsid w:val="00AA7A5B"/>
    <w:rsid w:val="00AF493A"/>
    <w:rsid w:val="00B217ED"/>
    <w:rsid w:val="00B833C7"/>
    <w:rsid w:val="00BB4E80"/>
    <w:rsid w:val="00BC7B58"/>
    <w:rsid w:val="00C12273"/>
    <w:rsid w:val="00C63900"/>
    <w:rsid w:val="00CD5BF3"/>
    <w:rsid w:val="00CF6924"/>
    <w:rsid w:val="00CF7C56"/>
    <w:rsid w:val="00D12A4E"/>
    <w:rsid w:val="00D13D19"/>
    <w:rsid w:val="00D2277B"/>
    <w:rsid w:val="00D6348A"/>
    <w:rsid w:val="00D67324"/>
    <w:rsid w:val="00DC47C1"/>
    <w:rsid w:val="00DD242F"/>
    <w:rsid w:val="00DD42A9"/>
    <w:rsid w:val="00DF59A5"/>
    <w:rsid w:val="00E12248"/>
    <w:rsid w:val="00E23FFA"/>
    <w:rsid w:val="00E439F7"/>
    <w:rsid w:val="00E95841"/>
    <w:rsid w:val="00ED03B1"/>
    <w:rsid w:val="00ED084B"/>
    <w:rsid w:val="00EE5A03"/>
    <w:rsid w:val="00F23A68"/>
    <w:rsid w:val="00F300BE"/>
    <w:rsid w:val="00F44CE5"/>
    <w:rsid w:val="00F56E63"/>
    <w:rsid w:val="00F65FC0"/>
    <w:rsid w:val="00F72B45"/>
    <w:rsid w:val="00FA4560"/>
    <w:rsid w:val="00FA69E5"/>
    <w:rsid w:val="00FB3320"/>
    <w:rsid w:val="00FC62A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A4"/>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21FA4"/>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821FA4"/>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821FA4"/>
    <w:pPr>
      <w:tabs>
        <w:tab w:val="center" w:pos="4252"/>
        <w:tab w:val="right" w:pos="8504"/>
      </w:tabs>
    </w:pPr>
  </w:style>
  <w:style w:type="character" w:customStyle="1" w:styleId="EncabezadoCar">
    <w:name w:val="Encabezado Car"/>
    <w:basedOn w:val="Fuentedeprrafopredeter"/>
    <w:link w:val="Encabezado"/>
    <w:uiPriority w:val="99"/>
    <w:rsid w:val="00821FA4"/>
    <w:rPr>
      <w:rFonts w:ascii="Times" w:eastAsia="Times" w:hAnsi="Times" w:cs="Times New Roman"/>
      <w:sz w:val="24"/>
      <w:szCs w:val="20"/>
      <w:lang w:val="es-ES_tradnl" w:eastAsia="es-ES"/>
    </w:rPr>
  </w:style>
  <w:style w:type="paragraph" w:styleId="Sinespaciado">
    <w:name w:val="No Spacing"/>
    <w:uiPriority w:val="1"/>
    <w:qFormat/>
    <w:rsid w:val="00821FA4"/>
    <w:pPr>
      <w:spacing w:after="0" w:line="240" w:lineRule="auto"/>
    </w:pPr>
  </w:style>
  <w:style w:type="character" w:customStyle="1" w:styleId="FontStyle17">
    <w:name w:val="Font Style17"/>
    <w:basedOn w:val="Fuentedeprrafopredeter"/>
    <w:uiPriority w:val="99"/>
    <w:rsid w:val="00821FA4"/>
    <w:rPr>
      <w:rFonts w:ascii="Times New Roman" w:hAnsi="Times New Roman" w:cs="Times New Roman"/>
      <w:sz w:val="22"/>
      <w:szCs w:val="22"/>
    </w:rPr>
  </w:style>
  <w:style w:type="paragraph" w:styleId="Textodeglobo">
    <w:name w:val="Balloon Text"/>
    <w:basedOn w:val="Normal"/>
    <w:link w:val="TextodegloboCar"/>
    <w:uiPriority w:val="99"/>
    <w:semiHidden/>
    <w:unhideWhenUsed/>
    <w:rsid w:val="00856498"/>
    <w:rPr>
      <w:rFonts w:ascii="Tahoma" w:hAnsi="Tahoma" w:cs="Tahoma"/>
      <w:sz w:val="16"/>
      <w:szCs w:val="16"/>
    </w:rPr>
  </w:style>
  <w:style w:type="character" w:customStyle="1" w:styleId="TextodegloboCar">
    <w:name w:val="Texto de globo Car"/>
    <w:basedOn w:val="Fuentedeprrafopredeter"/>
    <w:link w:val="Textodeglobo"/>
    <w:uiPriority w:val="99"/>
    <w:semiHidden/>
    <w:rsid w:val="00856498"/>
    <w:rPr>
      <w:rFonts w:ascii="Tahoma" w:eastAsia="Times" w:hAnsi="Tahoma" w:cs="Tahoma"/>
      <w:sz w:val="16"/>
      <w:szCs w:val="16"/>
      <w:lang w:val="es-ES_tradnl" w:eastAsia="es-ES"/>
    </w:rPr>
  </w:style>
  <w:style w:type="character" w:styleId="Textoennegrita">
    <w:name w:val="Strong"/>
    <w:basedOn w:val="Fuentedeprrafopredeter"/>
    <w:uiPriority w:val="22"/>
    <w:qFormat/>
    <w:rsid w:val="006D759A"/>
    <w:rPr>
      <w:b/>
      <w:bCs/>
    </w:rPr>
  </w:style>
</w:styles>
</file>

<file path=word/webSettings.xml><?xml version="1.0" encoding="utf-8"?>
<w:webSettings xmlns:r="http://schemas.openxmlformats.org/officeDocument/2006/relationships" xmlns:w="http://schemas.openxmlformats.org/wordprocessingml/2006/main">
  <w:divs>
    <w:div w:id="10225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09B67FDA-4CF3-47E5-9A7A-9DB2E757B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1794</Words>
  <Characters>9871</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ajperezb</cp:lastModifiedBy>
  <cp:revision>20</cp:revision>
  <cp:lastPrinted>2017-01-09T17:15:00Z</cp:lastPrinted>
  <dcterms:created xsi:type="dcterms:W3CDTF">2016-06-02T18:33:00Z</dcterms:created>
  <dcterms:modified xsi:type="dcterms:W3CDTF">2017-01-09T17:16:00Z</dcterms:modified>
</cp:coreProperties>
</file>